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58C7" w14:textId="31ED6884" w:rsidR="00BC698D" w:rsidRDefault="00BC698D" w:rsidP="007B5CE3">
      <w:pPr>
        <w:pStyle w:val="Ttulo5"/>
        <w:rPr>
          <w:rFonts w:ascii="Barlow" w:eastAsiaTheme="minorHAnsi" w:hAnsi="Barlow" w:cstheme="minorBidi"/>
          <w:b/>
          <w:bCs/>
          <w:color w:val="auto"/>
          <w:sz w:val="24"/>
          <w:szCs w:val="24"/>
        </w:rPr>
      </w:pPr>
    </w:p>
    <w:p w14:paraId="71330E4A" w14:textId="113EDBF2" w:rsidR="0035769A" w:rsidRDefault="0035769A" w:rsidP="007B5CE3">
      <w:pPr>
        <w:pStyle w:val="Ttulo5"/>
        <w:rPr>
          <w:rFonts w:ascii="Barlow" w:eastAsiaTheme="minorHAnsi" w:hAnsi="Barlow" w:cstheme="minorBidi"/>
          <w:b/>
          <w:bCs/>
          <w:color w:val="auto"/>
          <w:sz w:val="24"/>
          <w:szCs w:val="24"/>
        </w:rPr>
      </w:pPr>
    </w:p>
    <w:sdt>
      <w:sdtPr>
        <w:rPr>
          <w:rFonts w:ascii="Barlow" w:eastAsiaTheme="minorHAnsi" w:hAnsi="Barlow" w:cstheme="minorBidi"/>
          <w:b/>
          <w:bCs/>
          <w:color w:val="auto"/>
          <w:sz w:val="24"/>
          <w:szCs w:val="24"/>
        </w:rPr>
        <w:id w:val="326181095"/>
        <w:docPartObj>
          <w:docPartGallery w:val="Cover Pages"/>
          <w:docPartUnique/>
        </w:docPartObj>
      </w:sdtPr>
      <w:sdtContent>
        <w:p w14:paraId="1AB87123" w14:textId="15F1EF04" w:rsidR="007B5CE3" w:rsidRPr="00D72171" w:rsidRDefault="007B5CE3" w:rsidP="007B5CE3">
          <w:pPr>
            <w:pStyle w:val="Ttulo5"/>
          </w:pPr>
          <w:r>
            <w:rPr>
              <w:rFonts w:ascii="Barlow" w:hAnsi="Barlow" w:cs="Times New Roman (Corpo CS)"/>
              <w:b/>
              <w:bCs/>
              <w:noProof/>
              <w:sz w:val="32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118EB7C9" wp14:editId="7D6B1775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4043045</wp:posOffset>
                    </wp:positionV>
                    <wp:extent cx="5126990" cy="473075"/>
                    <wp:effectExtent l="0" t="0" r="16510" b="9525"/>
                    <wp:wrapNone/>
                    <wp:docPr id="33" name="Caixa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6990" cy="473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56CBAF" w14:textId="77777777" w:rsidR="007B5CE3" w:rsidRPr="005B6663" w:rsidRDefault="007B5CE3" w:rsidP="007B5CE3">
                                <w:pPr>
                                  <w:rPr>
                                    <w:rFonts w:ascii="Barlow" w:hAnsi="Barlow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B6663">
                                  <w:rPr>
                                    <w:rFonts w:ascii="Barlow" w:hAnsi="Barlow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Digitar subtítulo do documento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8EB7C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3" o:spid="_x0000_s1026" type="#_x0000_t202" style="position:absolute;margin-left:-9.1pt;margin-top:318.35pt;width:403.7pt;height:3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" filled="f" strokeweight=".5pt">
                    <v:textbox>
                      <w:txbxContent>
                        <w:p w14:paraId="2556CBAF" w14:textId="77777777" w:rsidR="007B5CE3" w:rsidRPr="005B6663" w:rsidRDefault="007B5CE3" w:rsidP="007B5CE3">
                          <w:pPr>
                            <w:rPr>
                              <w:rFonts w:ascii="Barlow" w:hAnsi="Barlow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B6663">
                            <w:rPr>
                              <w:rFonts w:ascii="Barlow" w:hAnsi="Barlow"/>
                              <w:color w:val="FFFFFF" w:themeColor="background1"/>
                              <w:sz w:val="36"/>
                              <w:szCs w:val="36"/>
                            </w:rPr>
                            <w:t>Digitar subtítulo do documento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arlow" w:hAnsi="Barlow" w:cs="Times New Roman (Corpo CS)"/>
              <w:b/>
              <w:bCs/>
              <w:noProof/>
              <w:sz w:val="32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02DDA001" wp14:editId="0140A26A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3340735</wp:posOffset>
                    </wp:positionV>
                    <wp:extent cx="5126990" cy="522514"/>
                    <wp:effectExtent l="0" t="0" r="16510" b="11430"/>
                    <wp:wrapNone/>
                    <wp:docPr id="32" name="Caixa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6990" cy="5225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DD0B4E5" w14:textId="691328C5" w:rsidR="007B5CE3" w:rsidRPr="004105B6" w:rsidRDefault="00597107" w:rsidP="007B5CE3">
                                <w:pPr>
                                  <w:rPr>
                                    <w:rFonts w:ascii="Barlow" w:hAnsi="Barlow"/>
                                    <w:color w:val="05E636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color w:val="05E636"/>
                                    <w:sz w:val="48"/>
                                    <w:szCs w:val="48"/>
                                  </w:rPr>
                                  <w:t xml:space="preserve">Política de Segurança do </w:t>
                                </w:r>
                                <w:proofErr w:type="spellStart"/>
                                <w:r>
                                  <w:rPr>
                                    <w:rFonts w:ascii="Barlow" w:hAnsi="Barlow"/>
                                    <w:color w:val="05E636"/>
                                    <w:sz w:val="48"/>
                                    <w:szCs w:val="48"/>
                                  </w:rPr>
                                  <w:t>PoP</w:t>
                                </w:r>
                                <w:proofErr w:type="spellEnd"/>
                                <w:r>
                                  <w:rPr>
                                    <w:rFonts w:ascii="Barlow" w:hAnsi="Barlow"/>
                                    <w:color w:val="05E636"/>
                                    <w:sz w:val="48"/>
                                    <w:szCs w:val="48"/>
                                  </w:rPr>
                                  <w:t>-PI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DA001" id="Caixa de Texto 32" o:spid="_x0000_s1027" type="#_x0000_t202" style="position:absolute;margin-left:-9.1pt;margin-top:263.05pt;width:403.7pt;height:4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" filled="f" strokeweight=".5pt">
                    <v:textbox>
                      <w:txbxContent>
                        <w:p w14:paraId="0DD0B4E5" w14:textId="691328C5" w:rsidR="007B5CE3" w:rsidRPr="004105B6" w:rsidRDefault="00597107" w:rsidP="007B5CE3">
                          <w:pPr>
                            <w:rPr>
                              <w:rFonts w:ascii="Barlow" w:hAnsi="Barlow"/>
                              <w:color w:val="05E63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Barlow" w:hAnsi="Barlow"/>
                              <w:color w:val="05E636"/>
                              <w:sz w:val="48"/>
                              <w:szCs w:val="48"/>
                            </w:rPr>
                            <w:t xml:space="preserve">Política de Segurança do </w:t>
                          </w:r>
                          <w:proofErr w:type="spellStart"/>
                          <w:r>
                            <w:rPr>
                              <w:rFonts w:ascii="Barlow" w:hAnsi="Barlow"/>
                              <w:color w:val="05E636"/>
                              <w:sz w:val="48"/>
                              <w:szCs w:val="48"/>
                            </w:rPr>
                            <w:t>PoP</w:t>
                          </w:r>
                          <w:proofErr w:type="spellEnd"/>
                          <w:r>
                            <w:rPr>
                              <w:rFonts w:ascii="Barlow" w:hAnsi="Barlow"/>
                              <w:color w:val="05E636"/>
                              <w:sz w:val="48"/>
                              <w:szCs w:val="48"/>
                            </w:rPr>
                            <w:t>-PI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726848" behindDoc="1" locked="0" layoutInCell="1" allowOverlap="1" wp14:anchorId="15E00267" wp14:editId="52406AD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3600" cy="10692000"/>
                <wp:effectExtent l="0" t="0" r="5715" b="1905"/>
                <wp:wrapNone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m 5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8429272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6273FC5F" w14:textId="45417069" w:rsidR="0060110A" w:rsidRDefault="0060110A">
              <w:pPr>
                <w:pStyle w:val="CabealhodoSumrio"/>
              </w:pPr>
              <w:r>
                <w:t>Sumário</w:t>
              </w:r>
            </w:p>
            <w:p w14:paraId="46BC1067" w14:textId="49D1467C" w:rsidR="001E0330" w:rsidRDefault="0060110A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15173992" w:history="1">
                <w:r w:rsidR="001E0330" w:rsidRPr="00777FA0">
                  <w:rPr>
                    <w:rStyle w:val="Hyperlink"/>
                    <w:noProof/>
                  </w:rPr>
                  <w:t>1.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noProof/>
                  </w:rPr>
                  <w:t>OBJETIVO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_Toc115173992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3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37CE25FF" w14:textId="0409B928" w:rsidR="001E0330" w:rsidRDefault="00000000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15173993" w:history="1">
                <w:r w:rsidR="001E0330" w:rsidRPr="00777FA0">
                  <w:rPr>
                    <w:rStyle w:val="Hyperlink"/>
                    <w:noProof/>
                  </w:rPr>
                  <w:t>2.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noProof/>
                  </w:rPr>
                  <w:t>ESCOPO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_Toc115173993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3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7A9474A9" w14:textId="31FC2656" w:rsidR="001E0330" w:rsidRDefault="00000000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15173994" w:history="1">
                <w:r w:rsidR="001E0330" w:rsidRPr="00777FA0">
                  <w:rPr>
                    <w:rStyle w:val="Hyperlink"/>
                    <w:noProof/>
                  </w:rPr>
                  <w:t>3.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noProof/>
                  </w:rPr>
                  <w:t>TERMOS E DEFINIÇÕES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_Toc115173994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3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2C4C6D1C" w14:textId="37345766" w:rsidR="001E0330" w:rsidRDefault="00000000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15173995" w:history="1">
                <w:r w:rsidR="001E0330" w:rsidRPr="00777FA0">
                  <w:rPr>
                    <w:rStyle w:val="Hyperlink"/>
                    <w:rFonts w:eastAsia="Times New Roman"/>
                    <w:noProof/>
                    <w:lang w:eastAsia="pt-BR"/>
                  </w:rPr>
                  <w:t>4.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rFonts w:eastAsia="Times New Roman"/>
                    <w:noProof/>
                    <w:lang w:eastAsia="pt-BR"/>
                  </w:rPr>
                  <w:t>Requisitos da PSI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_Toc115173995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4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0B028C70" w14:textId="0165F77F" w:rsidR="001E0330" w:rsidRDefault="00000000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15173996" w:history="1">
                <w:r w:rsidR="001E0330" w:rsidRPr="00777FA0">
                  <w:rPr>
                    <w:rStyle w:val="Hyperlink"/>
                    <w:noProof/>
                  </w:rPr>
                  <w:t>5.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noProof/>
                  </w:rPr>
                  <w:t>Papéis e Responsabilidades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_Toc115173996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4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7BD2602D" w14:textId="27CB1AAD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3997" w:history="1">
                <w:r w:rsidR="001E0330" w:rsidRPr="00777FA0">
                  <w:rPr>
                    <w:rStyle w:val="Hyperlink"/>
                    <w:noProof/>
                  </w:rPr>
                  <w:t>5.1. Colaboradores do PoP-PI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_Toc115173997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4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50C0A717" w14:textId="0B90F312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3998" w:history="1">
                <w:r w:rsidR="001E0330" w:rsidRPr="00777FA0">
                  <w:rPr>
                    <w:rStyle w:val="Hyperlink"/>
                    <w:noProof/>
                  </w:rPr>
                  <w:t>5.2. Prestadores de serviços e parceiros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_Toc115173998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5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09D70A3B" w14:textId="2E5EE540" w:rsidR="001E0330" w:rsidRDefault="00000000" w:rsidP="001E0330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15173999" w:history="1">
                <w:r w:rsidR="001E0330" w:rsidRPr="00777FA0">
                  <w:rPr>
                    <w:rStyle w:val="Hyperlink"/>
                    <w:noProof/>
                  </w:rPr>
                  <w:t>6.</w:t>
                </w:r>
                <w:r w:rsidR="001E0330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1E0330" w:rsidRPr="00777FA0">
                  <w:rPr>
                    <w:rStyle w:val="Hyperlink"/>
                    <w:noProof/>
                  </w:rPr>
                  <w:t>Responsabilidades Específicas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_Toc115173999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5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19B029FD" w14:textId="641DB7DA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4000" w:history="1">
                <w:r w:rsidR="001E0330" w:rsidRPr="00777FA0">
                  <w:rPr>
                    <w:rStyle w:val="Hyperlink"/>
                    <w:noProof/>
                  </w:rPr>
                  <w:t>6.1. Analista de Operações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_Toc115174000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5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16479D5D" w14:textId="64ED1B7D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4001" w:history="1">
                <w:r w:rsidR="001E0330" w:rsidRPr="00777FA0">
                  <w:rPr>
                    <w:rStyle w:val="Hyperlink"/>
                    <w:noProof/>
                  </w:rPr>
                  <w:t>6.2. Analista de Segurança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_Toc115174001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6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546CB314" w14:textId="5D093D57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4002" w:history="1">
                <w:r w:rsidR="001E0330" w:rsidRPr="00777FA0">
                  <w:rPr>
                    <w:rStyle w:val="Hyperlink"/>
                    <w:noProof/>
                  </w:rPr>
                  <w:t>6.3. Analista de Operações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_Toc115174002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7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691EEC3E" w14:textId="15FAD823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4003" w:history="1">
                <w:r w:rsidR="001E0330" w:rsidRPr="00777FA0">
                  <w:rPr>
                    <w:rStyle w:val="Hyperlink"/>
                    <w:noProof/>
                  </w:rPr>
                  <w:t>6.4. Coordenador(a) Geral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_Toc115174003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7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6259E887" w14:textId="13DFFCC1" w:rsidR="001E0330" w:rsidRDefault="00000000">
              <w:pPr>
                <w:pStyle w:val="Sumrio2"/>
                <w:tabs>
                  <w:tab w:val="right" w:leader="dot" w:pos="9628"/>
                </w:tabs>
                <w:rPr>
                  <w:noProof/>
                </w:rPr>
              </w:pPr>
              <w:hyperlink w:anchor="_Toc115174004" w:history="1">
                <w:r w:rsidR="001E0330" w:rsidRPr="00777FA0">
                  <w:rPr>
                    <w:rStyle w:val="Hyperlink"/>
                    <w:noProof/>
                  </w:rPr>
                  <w:t>6.5. Supervisor(a) Técnico</w:t>
                </w:r>
                <w:r w:rsidR="001E0330">
                  <w:rPr>
                    <w:noProof/>
                    <w:webHidden/>
                  </w:rPr>
                  <w:tab/>
                </w:r>
                <w:r w:rsidR="001E0330">
                  <w:rPr>
                    <w:noProof/>
                    <w:webHidden/>
                  </w:rPr>
                  <w:fldChar w:fldCharType="begin"/>
                </w:r>
                <w:r w:rsidR="001E0330">
                  <w:rPr>
                    <w:noProof/>
                    <w:webHidden/>
                  </w:rPr>
                  <w:instrText xml:space="preserve"> PAGEREF _Toc115174004 \h </w:instrText>
                </w:r>
                <w:r w:rsidR="001E0330">
                  <w:rPr>
                    <w:noProof/>
                    <w:webHidden/>
                  </w:rPr>
                </w:r>
                <w:r w:rsidR="001E0330">
                  <w:rPr>
                    <w:noProof/>
                    <w:webHidden/>
                  </w:rPr>
                  <w:fldChar w:fldCharType="separate"/>
                </w:r>
                <w:r w:rsidR="001E0330">
                  <w:rPr>
                    <w:noProof/>
                    <w:webHidden/>
                  </w:rPr>
                  <w:t>7</w:t>
                </w:r>
                <w:r w:rsidR="001E0330">
                  <w:rPr>
                    <w:noProof/>
                    <w:webHidden/>
                  </w:rPr>
                  <w:fldChar w:fldCharType="end"/>
                </w:r>
              </w:hyperlink>
            </w:p>
            <w:p w14:paraId="16A5A859" w14:textId="2E3A735D" w:rsidR="0060110A" w:rsidRDefault="0060110A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13BAF505" w14:textId="1C36A775" w:rsidR="005E6D3D" w:rsidRDefault="005E6D3D" w:rsidP="005E6D3D"/>
        <w:sdt>
          <w:sdtPr>
            <w:rPr>
              <w:rFonts w:ascii="Barlow" w:hAnsi="Barlow"/>
              <w:b/>
              <w:bCs/>
              <w:noProof/>
              <w:color w:val="001EFF"/>
              <w:sz w:val="28"/>
              <w:szCs w:val="28"/>
              <w:lang w:eastAsia="pt-BR"/>
            </w:rPr>
            <w:id w:val="272823216"/>
            <w:docPartObj>
              <w:docPartGallery w:val="Cover Pages"/>
              <w:docPartUnique/>
            </w:docPartObj>
          </w:sdtPr>
          <w:sdtEndPr>
            <w:rPr>
              <w:rStyle w:val="SUB1Char"/>
              <w:b w:val="0"/>
              <w:bCs w:val="0"/>
              <w:sz w:val="24"/>
              <w:szCs w:val="24"/>
              <w:lang w:eastAsia="en-US"/>
            </w:rPr>
          </w:sdtEndPr>
          <w:sdtContent>
            <w:p w14:paraId="5E74D46A" w14:textId="77777777" w:rsidR="0035769A" w:rsidRDefault="0035769A" w:rsidP="004C0EC6">
              <w:pPr>
                <w:pStyle w:val="Ttulo1"/>
                <w:rPr>
                  <w:lang w:eastAsia="pt-BR"/>
                </w:rPr>
              </w:pPr>
              <w:r>
                <w:rPr>
                  <w:lang w:eastAsia="pt-BR"/>
                </w:rPr>
                <w:br w:type="page"/>
              </w:r>
            </w:p>
            <w:p w14:paraId="304B9AC6" w14:textId="5F7D6855" w:rsidR="00C51A0A" w:rsidRPr="00C51A0A" w:rsidRDefault="005E6D3D" w:rsidP="00013AE8">
              <w:pPr>
                <w:pStyle w:val="INTRODESTAQUE"/>
                <w:numPr>
                  <w:ilvl w:val="0"/>
                  <w:numId w:val="6"/>
                </w:numPr>
                <w:rPr>
                  <w:rStyle w:val="SUB1Char"/>
                  <w:b/>
                  <w:bCs/>
                  <w:sz w:val="28"/>
                  <w:szCs w:val="28"/>
                </w:rPr>
              </w:pPr>
              <w:r w:rsidRPr="004C0EC6">
                <w:lastRenderedPageBreak/>
                <mc:AlternateContent>
                  <mc:Choice Requires="wps">
                    <w:drawing>
                      <wp:anchor distT="0" distB="0" distL="114300" distR="114300" simplePos="0" relativeHeight="251720704" behindDoc="0" locked="0" layoutInCell="1" allowOverlap="1" wp14:anchorId="215FD264" wp14:editId="7417153A">
                        <wp:simplePos x="0" y="0"/>
                        <wp:positionH relativeFrom="column">
                          <wp:posOffset>113937</wp:posOffset>
                        </wp:positionH>
                        <wp:positionV relativeFrom="paragraph">
                          <wp:posOffset>-3343729</wp:posOffset>
                        </wp:positionV>
                        <wp:extent cx="5126990" cy="522514"/>
                        <wp:effectExtent l="0" t="0" r="16510" b="11430"/>
                        <wp:wrapNone/>
                        <wp:docPr id="43" name="Caixa de Texto 4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126990" cy="52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773F003" w14:textId="77777777" w:rsidR="005E6D3D" w:rsidRPr="004105B6" w:rsidRDefault="005E6D3D" w:rsidP="005E6D3D">
                                    <w:pPr>
                                      <w:rPr>
                                        <w:rFonts w:ascii="Barlow" w:hAnsi="Barlow"/>
                                        <w:color w:val="05E636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color w:val="05E636"/>
                                        <w:sz w:val="48"/>
                                        <w:szCs w:val="48"/>
                                      </w:rPr>
                                      <w:t xml:space="preserve">CAPA - </w:t>
                                    </w:r>
                                    <w:r w:rsidRPr="005B6663">
                                      <w:rPr>
                                        <w:rFonts w:ascii="Barlow" w:hAnsi="Barlow"/>
                                        <w:color w:val="05E636"/>
                                        <w:sz w:val="48"/>
                                        <w:szCs w:val="48"/>
                                      </w:rPr>
                                      <w:t>Digitar título do documento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15FD264" id="Caixa de Texto 43" o:spid="_x0000_s1028" type="#_x0000_t202" style="position:absolute;left:0;text-align:left;margin-left:8.95pt;margin-top:-263.3pt;width:403.7pt;height:4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" filled="f" strokeweight=".5pt">
                        <v:textbox>
                          <w:txbxContent>
                            <w:p w14:paraId="2773F003" w14:textId="77777777" w:rsidR="005E6D3D" w:rsidRPr="004105B6" w:rsidRDefault="005E6D3D" w:rsidP="005E6D3D">
                              <w:pPr>
                                <w:rPr>
                                  <w:rFonts w:ascii="Barlow" w:hAnsi="Barlow"/>
                                  <w:color w:val="05E63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Barlow" w:hAnsi="Barlow"/>
                                  <w:color w:val="05E636"/>
                                  <w:sz w:val="48"/>
                                  <w:szCs w:val="48"/>
                                </w:rPr>
                                <w:t xml:space="preserve">CAPA - </w:t>
                              </w:r>
                              <w:r w:rsidRPr="005B6663">
                                <w:rPr>
                                  <w:rFonts w:ascii="Barlow" w:hAnsi="Barlow"/>
                                  <w:color w:val="05E636"/>
                                  <w:sz w:val="48"/>
                                  <w:szCs w:val="48"/>
                                </w:rPr>
                                <w:t>Digitar título do documento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Pr="004C0EC6">
                <mc:AlternateContent>
                  <mc:Choice Requires="wps">
                    <w:drawing>
                      <wp:anchor distT="0" distB="0" distL="114300" distR="114300" simplePos="0" relativeHeight="251721728" behindDoc="0" locked="0" layoutInCell="1" allowOverlap="1" wp14:anchorId="3496362D" wp14:editId="01A9299A">
                        <wp:simplePos x="0" y="0"/>
                        <wp:positionH relativeFrom="column">
                          <wp:posOffset>113937</wp:posOffset>
                        </wp:positionH>
                        <wp:positionV relativeFrom="paragraph">
                          <wp:posOffset>-2641600</wp:posOffset>
                        </wp:positionV>
                        <wp:extent cx="5126990" cy="473075"/>
                        <wp:effectExtent l="0" t="0" r="16510" b="9525"/>
                        <wp:wrapNone/>
                        <wp:docPr id="44" name="Caixa de Texto 4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126990" cy="47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5CB585E" w14:textId="77777777" w:rsidR="005E6D3D" w:rsidRPr="005B6663" w:rsidRDefault="005E6D3D" w:rsidP="005E6D3D">
                                    <w:pPr>
                                      <w:rPr>
                                        <w:rFonts w:ascii="Barlow" w:hAnsi="Barlow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 w:rsidRPr="005B6663">
                                      <w:rPr>
                                        <w:rFonts w:ascii="Barlow" w:hAnsi="Barlow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Digitar subtítulo do documento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496362D" id="Caixa de Texto 44" o:spid="_x0000_s1029" type="#_x0000_t202" style="position:absolute;left:0;text-align:left;margin-left:8.95pt;margin-top:-208pt;width:403.7pt;height:3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" filled="f" strokeweight=".5pt">
                        <v:textbox>
                          <w:txbxContent>
                            <w:p w14:paraId="25CB585E" w14:textId="77777777" w:rsidR="005E6D3D" w:rsidRPr="005B6663" w:rsidRDefault="005E6D3D" w:rsidP="005E6D3D">
                              <w:pPr>
                                <w:rPr>
                                  <w:rFonts w:ascii="Barlow" w:hAnsi="Barlow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B6663">
                                <w:rPr>
                                  <w:rFonts w:ascii="Barlow" w:hAnsi="Barlow"/>
                                  <w:color w:val="FFFFFF" w:themeColor="background1"/>
                                  <w:sz w:val="36"/>
                                  <w:szCs w:val="36"/>
                                </w:rPr>
                                <w:t>Digitar subtítulo do documento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="00C51A0A" w:rsidRPr="004C0EC6">
                <w:t>OBJETIVO</w:t>
              </w:r>
            </w:p>
          </w:sdtContent>
        </w:sdt>
        <w:p w14:paraId="066E2F13" w14:textId="77777777" w:rsidR="00C51A0A" w:rsidRPr="00C51A0A" w:rsidRDefault="00C51A0A" w:rsidP="00C51A0A">
          <w:pPr>
            <w:pStyle w:val="TEXTOCORRIDO"/>
          </w:pPr>
          <w:r w:rsidRPr="00C51A0A">
            <w:t>Definir normas, diretrizes e procedimentos de segurança da informação, assegurando a proteção de todas as atividades relacionadas à tecnologia.</w:t>
          </w:r>
        </w:p>
        <w:p w14:paraId="4C109DE1" w14:textId="77777777" w:rsidR="00C51A0A" w:rsidRPr="00C51A0A" w:rsidRDefault="00C51A0A" w:rsidP="00C51A0A">
          <w:pPr>
            <w:pStyle w:val="TEXTOCORRIDO"/>
          </w:pPr>
          <w:r w:rsidRPr="00C51A0A">
            <w:t xml:space="preserve">Preservar a informação no </w:t>
          </w:r>
          <w:proofErr w:type="spellStart"/>
          <w:r w:rsidRPr="00C51A0A">
            <w:t>PoP</w:t>
          </w:r>
          <w:proofErr w:type="spellEnd"/>
          <w:r w:rsidRPr="00C51A0A">
            <w:t>-PI quanto à:</w:t>
          </w:r>
        </w:p>
        <w:p w14:paraId="3485A07F" w14:textId="3413E71C" w:rsidR="00C51A0A" w:rsidRPr="00C51A0A" w:rsidRDefault="00C51A0A" w:rsidP="008366A4">
          <w:pPr>
            <w:pStyle w:val="TEXTOCORRIDO"/>
            <w:numPr>
              <w:ilvl w:val="0"/>
              <w:numId w:val="4"/>
            </w:numPr>
            <w:jc w:val="both"/>
          </w:pPr>
          <w:r w:rsidRPr="00C51A0A">
            <w:t>Confidencialidade: garantir que somente pessoas autorizadas tenha acesso à informação.</w:t>
          </w:r>
        </w:p>
        <w:p w14:paraId="056B073A" w14:textId="32560952" w:rsidR="00C51A0A" w:rsidRPr="00C51A0A" w:rsidRDefault="00C51A0A" w:rsidP="008366A4">
          <w:pPr>
            <w:pStyle w:val="TEXTOCORRIDO"/>
            <w:numPr>
              <w:ilvl w:val="0"/>
              <w:numId w:val="4"/>
            </w:numPr>
            <w:jc w:val="both"/>
          </w:pPr>
          <w:r w:rsidRPr="00C51A0A">
            <w:t>Disponibilidade: garantir acesso à informação e aos ativos sempre que for requisitada por pessoas autorizadas.</w:t>
          </w:r>
        </w:p>
        <w:p w14:paraId="3B60378F" w14:textId="3A3DEC20" w:rsidR="005E6D3D" w:rsidRDefault="00C51A0A" w:rsidP="005409CF">
          <w:pPr>
            <w:pStyle w:val="TEXTOCORRIDO"/>
            <w:numPr>
              <w:ilvl w:val="0"/>
              <w:numId w:val="4"/>
            </w:numPr>
            <w:jc w:val="both"/>
          </w:pPr>
          <w:r w:rsidRPr="00C51A0A">
            <w:t>Integridade: garantir que a informação mantida ou transmitida não sofra alteração sem a devida permissão de pessoa ou sistema autorizado</w:t>
          </w:r>
        </w:p>
        <w:p w14:paraId="74985433" w14:textId="77777777" w:rsidR="005409CF" w:rsidRPr="005409CF" w:rsidRDefault="005409CF" w:rsidP="005409CF">
          <w:pPr>
            <w:pStyle w:val="TEXTOCORRIDO"/>
            <w:jc w:val="both"/>
            <w:rPr>
              <w:rStyle w:val="SUB1Char"/>
              <w:b w:val="0"/>
              <w:bCs w:val="0"/>
              <w:sz w:val="20"/>
              <w:szCs w:val="20"/>
            </w:rPr>
          </w:pPr>
        </w:p>
        <w:p w14:paraId="1D51110D" w14:textId="03501CD3" w:rsidR="008366A4" w:rsidRDefault="008366A4" w:rsidP="00013AE8">
          <w:pPr>
            <w:pStyle w:val="INTRODESTAQUE"/>
            <w:numPr>
              <w:ilvl w:val="0"/>
              <w:numId w:val="6"/>
            </w:numPr>
          </w:pPr>
          <w:bookmarkStart w:id="0" w:name="_Toc115173993"/>
          <w:r>
            <w:t>ESCOPO</w:t>
          </w:r>
          <w:bookmarkEnd w:id="0"/>
        </w:p>
        <w:p w14:paraId="336E8672" w14:textId="77888A77" w:rsidR="005409CF" w:rsidRDefault="005409CF" w:rsidP="005409CF">
          <w:pPr>
            <w:pStyle w:val="TEXTOCORRIDO"/>
          </w:pPr>
          <w:r w:rsidRPr="005409CF">
            <w:t>Aplica-se a todos os colaboradores, processos, serviços, sistemas da RNP, ambientes,</w:t>
          </w:r>
          <w:r>
            <w:t xml:space="preserve"> </w:t>
          </w:r>
          <w:r w:rsidRPr="005409CF">
            <w:t>contratos, convênios e acordos com prestadores de serviços e parceiros.</w:t>
          </w:r>
        </w:p>
        <w:p w14:paraId="4C34E693" w14:textId="77777777" w:rsidR="00E74B5A" w:rsidRDefault="00E74B5A" w:rsidP="005409CF">
          <w:pPr>
            <w:pStyle w:val="TEXTOCORRIDO"/>
          </w:pPr>
        </w:p>
        <w:p w14:paraId="2628A9FE" w14:textId="10FC0D42" w:rsidR="005409CF" w:rsidRDefault="00E74B5A" w:rsidP="00013AE8">
          <w:pPr>
            <w:pStyle w:val="INTRODESTAQUE"/>
            <w:numPr>
              <w:ilvl w:val="0"/>
              <w:numId w:val="6"/>
            </w:numPr>
          </w:pPr>
          <w:bookmarkStart w:id="1" w:name="_Toc115173994"/>
          <w:r>
            <w:t>TERMOS E DEFINIÇÕES</w:t>
          </w:r>
          <w:bookmarkEnd w:id="1"/>
        </w:p>
        <w:p w14:paraId="15677E5D" w14:textId="3B070076" w:rsidR="00E073A9" w:rsidRPr="00E74B5A" w:rsidRDefault="00E073A9" w:rsidP="007B5A56">
          <w:pPr>
            <w:pStyle w:val="TEXTOCORRIDO"/>
            <w:jc w:val="both"/>
          </w:pPr>
          <w:r w:rsidRPr="00E073A9">
            <w:t>Segue relação dos principais</w:t>
          </w:r>
          <w:r>
            <w:t xml:space="preserve"> </w:t>
          </w:r>
          <w:r w:rsidRPr="00E073A9">
            <w:t>termos e definições aplicáveis a segurança da informação na RNP e citados nessa política:</w:t>
          </w:r>
        </w:p>
        <w:p w14:paraId="51E0621B" w14:textId="68B9B862" w:rsidR="00E073A9" w:rsidRDefault="00E073A9" w:rsidP="007B5A56">
          <w:pPr>
            <w:pStyle w:val="TEXTOCORRIDO"/>
            <w:jc w:val="both"/>
          </w:pPr>
          <w:r w:rsidRPr="00B33E0B">
            <w:rPr>
              <w:b/>
              <w:bCs/>
            </w:rPr>
            <w:t>Ativo de informação:</w:t>
          </w:r>
          <w:r>
            <w:t xml:space="preserve"> </w:t>
          </w:r>
          <w:r w:rsidRPr="00E073A9">
            <w:t>informação da RNP ou de posse dela, não importando o meio de armazenamento.</w:t>
          </w:r>
        </w:p>
        <w:p w14:paraId="076EAA7F" w14:textId="234F3667" w:rsidR="00E073A9" w:rsidRDefault="00E073A9" w:rsidP="007B5A56">
          <w:pPr>
            <w:pStyle w:val="TEXTOCORRIDO"/>
            <w:jc w:val="both"/>
          </w:pPr>
          <w:r w:rsidRPr="00B33E0B">
            <w:rPr>
              <w:b/>
              <w:bCs/>
            </w:rPr>
            <w:t>Áreas responsáveis por TIC:</w:t>
          </w:r>
          <w:r>
            <w:t xml:space="preserve"> </w:t>
          </w:r>
          <w:r w:rsidRPr="00E073A9">
            <w:t>Áreas na RNP em que se gerencie, administre ou opere sistemas, serviços ou soluções tecnológicas de uso corporativo ou ofertado aos clientes da RNP.</w:t>
          </w:r>
        </w:p>
        <w:p w14:paraId="34B51C8F" w14:textId="69BD2FB3" w:rsidR="00E073A9" w:rsidRDefault="00E073A9" w:rsidP="007B5A56">
          <w:pPr>
            <w:pStyle w:val="TEXTOCORRIDO"/>
            <w:jc w:val="both"/>
          </w:pPr>
          <w:r w:rsidRPr="00B33E0B">
            <w:rPr>
              <w:b/>
              <w:bCs/>
            </w:rPr>
            <w:t>Autenticidade:</w:t>
          </w:r>
          <w:r>
            <w:t xml:space="preserve"> </w:t>
          </w:r>
          <w:r w:rsidRPr="00E073A9">
            <w:t>garantia da veracidade da fonte da informação.</w:t>
          </w:r>
        </w:p>
        <w:p w14:paraId="13FA1266" w14:textId="242510F6" w:rsidR="00E073A9" w:rsidRDefault="00E073A9" w:rsidP="007B5A56">
          <w:pPr>
            <w:pStyle w:val="TEXTOCORRIDO"/>
            <w:jc w:val="both"/>
          </w:pPr>
          <w:r w:rsidRPr="002D2FE0">
            <w:rPr>
              <w:b/>
              <w:bCs/>
            </w:rPr>
            <w:t>Colaborador</w:t>
          </w:r>
          <w:r w:rsidR="00B33E0B" w:rsidRPr="002D2FE0">
            <w:rPr>
              <w:b/>
              <w:bCs/>
            </w:rPr>
            <w:t>:</w:t>
          </w:r>
          <w:r w:rsidR="00B33E0B">
            <w:t xml:space="preserve"> </w:t>
          </w:r>
          <w:r w:rsidRPr="00E073A9">
            <w:t>força de trabalho corrente, sendo ela composta por celetistas, servidores cedidos, estagiários, aprendizes e terceiros.</w:t>
          </w:r>
        </w:p>
        <w:p w14:paraId="7605772B" w14:textId="4F2E328F" w:rsidR="00E073A9" w:rsidRDefault="00E073A9" w:rsidP="007B5A56">
          <w:pPr>
            <w:pStyle w:val="TEXTOCORRIDO"/>
            <w:jc w:val="both"/>
          </w:pPr>
          <w:r w:rsidRPr="002D2FE0">
            <w:rPr>
              <w:b/>
              <w:bCs/>
            </w:rPr>
            <w:t>Confidencialidade</w:t>
          </w:r>
          <w:r w:rsidR="00B33E0B" w:rsidRPr="002D2FE0">
            <w:rPr>
              <w:b/>
              <w:bCs/>
            </w:rPr>
            <w:t>:</w:t>
          </w:r>
          <w:r w:rsidR="00B33E0B">
            <w:t xml:space="preserve"> </w:t>
          </w:r>
          <w:r w:rsidRPr="00E073A9">
            <w:t>propriedade de que a informação esteja disponível ou seja revelada somente para pessoas, processos e outras entidades autorizadas.</w:t>
          </w:r>
        </w:p>
        <w:p w14:paraId="25C14BF6" w14:textId="32CB3832" w:rsidR="00E073A9" w:rsidRDefault="00E073A9" w:rsidP="007B5A56">
          <w:pPr>
            <w:pStyle w:val="TEXTOCORRIDO"/>
            <w:jc w:val="both"/>
          </w:pPr>
          <w:r w:rsidRPr="002D2FE0">
            <w:rPr>
              <w:b/>
              <w:bCs/>
            </w:rPr>
            <w:t>Disponibilidade</w:t>
          </w:r>
          <w:r w:rsidR="00B33E0B" w:rsidRPr="002D2FE0">
            <w:rPr>
              <w:b/>
              <w:bCs/>
            </w:rPr>
            <w:t>:</w:t>
          </w:r>
          <w:r w:rsidR="00B33E0B">
            <w:t xml:space="preserve"> </w:t>
          </w:r>
          <w:r w:rsidRPr="00E073A9">
            <w:t>propriedade da informação estar acessível e utilizável sob demanda por pessoas, sistemas e serviços autorizados.</w:t>
          </w:r>
        </w:p>
        <w:p w14:paraId="0D32A2B9" w14:textId="50926D2D" w:rsidR="00E073A9" w:rsidRDefault="00E073A9" w:rsidP="007B5A56">
          <w:pPr>
            <w:pStyle w:val="TEXTOCORRIDO"/>
            <w:jc w:val="both"/>
          </w:pPr>
          <w:r w:rsidRPr="002D2FE0">
            <w:rPr>
              <w:b/>
              <w:bCs/>
            </w:rPr>
            <w:t>Equipe de Tratamento e Resposta a Incidentes (ETIR ou CSIRT, do inglês):</w:t>
          </w:r>
          <w:r>
            <w:t xml:space="preserve"> </w:t>
          </w:r>
          <w:r w:rsidRPr="00E073A9">
            <w:t>equipe com a responsabilidade de receber, analisar, tratar e responder a notificações e atividades relacionadas a incidentes de segurança da informação.</w:t>
          </w:r>
        </w:p>
        <w:p w14:paraId="0A28598F" w14:textId="6B5DAF8E" w:rsidR="008366A4" w:rsidRDefault="00E073A9" w:rsidP="007B5A56">
          <w:pPr>
            <w:pStyle w:val="TEXTOCORRIDO"/>
            <w:jc w:val="both"/>
          </w:pPr>
          <w:r w:rsidRPr="002D2FE0">
            <w:rPr>
              <w:b/>
              <w:bCs/>
            </w:rPr>
            <w:t>Integridade</w:t>
          </w:r>
          <w:r w:rsidR="00B33E0B" w:rsidRPr="002D2FE0">
            <w:rPr>
              <w:b/>
              <w:bCs/>
            </w:rPr>
            <w:t>:</w:t>
          </w:r>
          <w:r w:rsidR="00B33E0B">
            <w:t xml:space="preserve"> </w:t>
          </w:r>
          <w:r w:rsidRPr="00E073A9">
            <w:t>propriedade de salvaguarda da exatidão e completeza da informação. A certeza de que uma informação não foi modificada de forma não autorizada.</w:t>
          </w:r>
        </w:p>
        <w:p w14:paraId="0424CF1A" w14:textId="1329DD4F" w:rsidR="002D2FE0" w:rsidRDefault="002D2FE0" w:rsidP="00B33E0B">
          <w:pPr>
            <w:pStyle w:val="TEXTOCORRIDO"/>
          </w:pPr>
        </w:p>
        <w:p w14:paraId="481BD067" w14:textId="5E1916A1" w:rsidR="002D2FE0" w:rsidRDefault="002D2FE0" w:rsidP="00B33E0B">
          <w:pPr>
            <w:pStyle w:val="TEXTOCORRIDO"/>
          </w:pPr>
        </w:p>
        <w:p w14:paraId="03861075" w14:textId="4932168B" w:rsidR="007B5A56" w:rsidRDefault="007B5A56" w:rsidP="00B33E0B">
          <w:pPr>
            <w:pStyle w:val="TEXTOCORRIDO"/>
          </w:pPr>
        </w:p>
        <w:p w14:paraId="2197BB9F" w14:textId="55059688" w:rsidR="007B5A56" w:rsidRDefault="007B5A56" w:rsidP="00B33E0B">
          <w:pPr>
            <w:pStyle w:val="TEXTOCORRIDO"/>
          </w:pPr>
        </w:p>
        <w:p w14:paraId="526CBC17" w14:textId="3078B2A5" w:rsidR="007B5A56" w:rsidRDefault="007B5A56" w:rsidP="00B33E0B">
          <w:pPr>
            <w:pStyle w:val="TEXTOCORRIDO"/>
          </w:pPr>
        </w:p>
        <w:p w14:paraId="216A3A30" w14:textId="0346F98A" w:rsidR="007B5A56" w:rsidRDefault="007B5A56" w:rsidP="00B33E0B">
          <w:pPr>
            <w:pStyle w:val="TEXTOCORRIDO"/>
          </w:pPr>
        </w:p>
        <w:p w14:paraId="117ECE7C" w14:textId="46568784" w:rsidR="002B1B99" w:rsidRDefault="00944721" w:rsidP="006E69A1">
          <w:pPr>
            <w:pStyle w:val="INTRODESTAQUE"/>
            <w:numPr>
              <w:ilvl w:val="0"/>
              <w:numId w:val="6"/>
            </w:numPr>
            <w:rPr>
              <w:rFonts w:eastAsia="Times New Roman"/>
              <w:lang w:eastAsia="pt-BR"/>
            </w:rPr>
          </w:pPr>
          <w:bookmarkStart w:id="2" w:name="_Toc115173995"/>
          <w:r>
            <w:rPr>
              <w:rFonts w:eastAsia="Times New Roman"/>
              <w:lang w:eastAsia="pt-BR"/>
            </w:rPr>
            <w:t>Requisitos da PSI</w:t>
          </w:r>
          <w:bookmarkEnd w:id="2"/>
        </w:p>
        <w:p w14:paraId="2244B5B0" w14:textId="2D695029" w:rsidR="00944721" w:rsidRDefault="00944721" w:rsidP="00944721">
          <w:pPr>
            <w:pStyle w:val="TEXTOCORRIDO"/>
          </w:pPr>
          <w:r>
            <w:t>É necessário comunicar a todos os colaboradores a política de segurança, a fim de que a política seja cumprida dentro e fora da instituição.</w:t>
          </w:r>
        </w:p>
        <w:p w14:paraId="40FAD2EA" w14:textId="77777777" w:rsidR="00944721" w:rsidRDefault="00944721" w:rsidP="00944721">
          <w:pPr>
            <w:pStyle w:val="TEXTOCORRIDO"/>
          </w:pPr>
          <w:r>
            <w:t>Todos devem assinar um termo de responsabilidade e de conhecimento da PSI para evitar alegações de desconhecimento.</w:t>
          </w:r>
        </w:p>
        <w:p w14:paraId="717A3AC3" w14:textId="51FDBA0A" w:rsidR="00944721" w:rsidRDefault="00944721" w:rsidP="00944721">
          <w:pPr>
            <w:pStyle w:val="TEXTOCORRIDO"/>
          </w:pPr>
          <w:r>
            <w:t>As alterações da PSI quando necessário deverá ser comunicada aos usuários com antecedência e estipulando um novo prazo para a assinatura dessa nova versão.</w:t>
          </w:r>
        </w:p>
        <w:p w14:paraId="792D5049" w14:textId="740D0FD9" w:rsidR="00944721" w:rsidRDefault="00944721" w:rsidP="00944721">
          <w:pPr>
            <w:pStyle w:val="TEXTOCORRIDO"/>
          </w:pPr>
          <w:r>
            <w:t>A divulgação da política deve ser clara e objetiva para que todos tenham acesso e a compreenda. No entanto, tanto a PSI quanto as normas deverão ser revistas e atualizadas periodicamente sempre que algum fato relevante motive sua revisão.</w:t>
          </w:r>
        </w:p>
        <w:p w14:paraId="5A6DEDB0" w14:textId="77777777" w:rsidR="00944721" w:rsidRDefault="00944721" w:rsidP="00944721">
          <w:pPr>
            <w:pStyle w:val="TEXTOCORRIDO"/>
          </w:pPr>
          <w:r>
            <w:t xml:space="preserve">Deverá constar em todos os contratos um anexo de confidencialidade ou cláusula de confidencialidade, como condição para acesso as ferramentas, serviços e ativos disponibilizados no </w:t>
          </w:r>
          <w:proofErr w:type="spellStart"/>
          <w:r>
            <w:t>PoP</w:t>
          </w:r>
          <w:proofErr w:type="spellEnd"/>
          <w:r>
            <w:t>-PI.</w:t>
          </w:r>
        </w:p>
        <w:p w14:paraId="46446BCD" w14:textId="77777777" w:rsidR="00944721" w:rsidRDefault="00944721" w:rsidP="00944721">
          <w:pPr>
            <w:pStyle w:val="TEXTOCORRIDO"/>
          </w:pPr>
          <w:r>
            <w:t>Na fase de contratação, todos os colaboradores devem ser orientados sobre os procedimentos de segurança e responsabilidades em relação à segurança da informação, bem como o uso correto dos ativos, a fim de reduzir os riscos.</w:t>
          </w:r>
        </w:p>
        <w:p w14:paraId="5719C5CD" w14:textId="18FA2820" w:rsidR="00944721" w:rsidRDefault="00944721" w:rsidP="00944721">
          <w:pPr>
            <w:pStyle w:val="TEXTOCORRIDO"/>
          </w:pPr>
          <w:r>
            <w:t>Todos os incidentes de segurança da informação deverão ser comunicados inicialmente aos coordenadores e eles, se jugar necessário, deverá encaminhar posteriormente ao analista de segurança para análise.</w:t>
          </w:r>
        </w:p>
        <w:p w14:paraId="12C634EC" w14:textId="72FD6A5E" w:rsidR="00944721" w:rsidRDefault="00944721" w:rsidP="00944721">
          <w:pPr>
            <w:pStyle w:val="TEXTOCORRIDO"/>
          </w:pPr>
          <w:r>
            <w:t>Deve ser elaborado um plano de contingência dos principais ativos e serviços, onde eles serão implantados e testados a cada ano.</w:t>
          </w:r>
        </w:p>
        <w:p w14:paraId="58E90757" w14:textId="77777777" w:rsidR="00944721" w:rsidRDefault="00944721" w:rsidP="00944721">
          <w:pPr>
            <w:pStyle w:val="TEXTOCORRIDO"/>
          </w:pPr>
          <w:r>
            <w:t xml:space="preserve">Deve ser criado controle apropriado de registros de atividades em todos os ativos que o </w:t>
          </w:r>
          <w:proofErr w:type="spellStart"/>
          <w:r>
            <w:t>PoP</w:t>
          </w:r>
          <w:proofErr w:type="spellEnd"/>
          <w:r>
            <w:t>-PI juga necessário para reduzir os riscos de seus ativos.</w:t>
          </w:r>
        </w:p>
        <w:p w14:paraId="7ECB8AFD" w14:textId="77777777" w:rsidR="00944721" w:rsidRDefault="00944721" w:rsidP="00944721">
          <w:pPr>
            <w:pStyle w:val="TEXTOCORRIDO"/>
          </w:pPr>
          <w:r>
            <w:t>Deve ser criado um ambiente totalmente isolado para o desenvolvimento, testes e homologação de serviços, antes de serem ativados no ambiente de produção.</w:t>
          </w:r>
        </w:p>
        <w:p w14:paraId="61A00BD0" w14:textId="77777777" w:rsidR="00944721" w:rsidRDefault="00944721" w:rsidP="00944721">
          <w:pPr>
            <w:pStyle w:val="TEXTOCORRIDO"/>
          </w:pPr>
          <w:r>
            <w:t xml:space="preserve">O </w:t>
          </w:r>
          <w:proofErr w:type="spellStart"/>
          <w:r>
            <w:t>PoP</w:t>
          </w:r>
          <w:proofErr w:type="spellEnd"/>
          <w:r>
            <w:t>-PI exonera-se de toda e qualquer responsabilidade decorrente do uso indevido, negligente ou imprudente dos recursos e serviços disponibilizados aos seus colaboradores, reservando-se o direito de analisar dados e evidências para a obtenção de provas a serem utilizadas nos processos investigatório, bem como adotar medidas legais cabíveis.</w:t>
          </w:r>
        </w:p>
        <w:p w14:paraId="53F206CC" w14:textId="2F8D2738" w:rsidR="00944721" w:rsidRDefault="00944721" w:rsidP="00944721">
          <w:pPr>
            <w:pStyle w:val="TEXTOCORRIDO"/>
          </w:pPr>
          <w:r>
            <w:t>Esta PSI será implantada por meio de procedimento específico e obrigatórios para todos. Incluindo colaboradores, clientes e parceiros ligados a instituição diretamente ou indiretamente.</w:t>
          </w:r>
        </w:p>
        <w:p w14:paraId="6FB89E5D" w14:textId="70C8D865" w:rsidR="00944721" w:rsidRDefault="00944721" w:rsidP="006E69A1">
          <w:pPr>
            <w:pStyle w:val="TEXTOCORRIDO"/>
          </w:pPr>
          <w:r>
            <w:t>A não adequação dos requisitos previstos nesta PSI e das Normas de Segurança da Informação acarretará a violação e descumprimento às regras internas da instituição e sujeitará o usuário as medidas administrativas.</w:t>
          </w:r>
        </w:p>
        <w:p w14:paraId="642284B7" w14:textId="2082822D" w:rsidR="00167A63" w:rsidRDefault="00167A63" w:rsidP="00167A63">
          <w:pPr>
            <w:pStyle w:val="INTRODESTAQUE"/>
            <w:numPr>
              <w:ilvl w:val="0"/>
              <w:numId w:val="6"/>
            </w:numPr>
          </w:pPr>
          <w:bookmarkStart w:id="3" w:name="_Toc115173996"/>
          <w:r>
            <w:t>Papéis e Responsabilidades</w:t>
          </w:r>
          <w:bookmarkEnd w:id="3"/>
        </w:p>
        <w:p w14:paraId="49C8CD04" w14:textId="18493FC0" w:rsidR="00167A63" w:rsidRDefault="00167A63" w:rsidP="00DE22CA">
          <w:pPr>
            <w:pStyle w:val="SUB1"/>
            <w:numPr>
              <w:ilvl w:val="1"/>
              <w:numId w:val="6"/>
            </w:numPr>
          </w:pPr>
          <w:bookmarkStart w:id="4" w:name="_Toc115173997"/>
          <w:r w:rsidRPr="00DE22CA">
            <w:t>Colaboradores</w:t>
          </w:r>
          <w:r>
            <w:t xml:space="preserve"> do </w:t>
          </w:r>
          <w:proofErr w:type="spellStart"/>
          <w:r>
            <w:t>PoP</w:t>
          </w:r>
          <w:proofErr w:type="spellEnd"/>
          <w:r>
            <w:t>-PI</w:t>
          </w:r>
          <w:bookmarkEnd w:id="4"/>
        </w:p>
        <w:p w14:paraId="4D1F5B67" w14:textId="19B47B09" w:rsidR="00167A63" w:rsidRDefault="00167A63" w:rsidP="00935EDE">
          <w:pPr>
            <w:pStyle w:val="TEXTOCORRIDO"/>
            <w:numPr>
              <w:ilvl w:val="0"/>
              <w:numId w:val="12"/>
            </w:numPr>
            <w:ind w:left="851"/>
          </w:pPr>
          <w:r>
            <w:t>Desenvolver suas atividades profissionais seguindo as diretrizes definidas na Política de Segurança da Informação, normas e procedimentos;</w:t>
          </w:r>
        </w:p>
        <w:p w14:paraId="3BE0C99C" w14:textId="799658B7" w:rsidR="00167A63" w:rsidRDefault="00167A63" w:rsidP="00935EDE">
          <w:pPr>
            <w:pStyle w:val="TEXTOCORRIDO"/>
            <w:numPr>
              <w:ilvl w:val="0"/>
              <w:numId w:val="12"/>
            </w:numPr>
            <w:ind w:left="851"/>
          </w:pPr>
          <w:r>
            <w:t>Reportar incidentes e violações das diretrizes e regras de segurança da informação da RNP ao Service Desk;</w:t>
          </w:r>
        </w:p>
        <w:p w14:paraId="17D66C54" w14:textId="0DE28536" w:rsidR="00935EDE" w:rsidRDefault="00935EDE" w:rsidP="00DE22CA">
          <w:pPr>
            <w:pStyle w:val="SUB1"/>
            <w:numPr>
              <w:ilvl w:val="1"/>
              <w:numId w:val="6"/>
            </w:numPr>
          </w:pPr>
          <w:bookmarkStart w:id="5" w:name="_Toc115173998"/>
          <w:r w:rsidRPr="00DE22CA">
            <w:lastRenderedPageBreak/>
            <w:t>Prestadores</w:t>
          </w:r>
          <w:r w:rsidRPr="00935EDE">
            <w:t xml:space="preserve"> de serviços e parceiros</w:t>
          </w:r>
          <w:bookmarkEnd w:id="5"/>
        </w:p>
        <w:p w14:paraId="461D2EC0" w14:textId="1561B266" w:rsidR="00935EDE" w:rsidRDefault="00BD045F" w:rsidP="00BD045F">
          <w:pPr>
            <w:pStyle w:val="TEXTOCORRIDO"/>
          </w:pPr>
          <w:r>
            <w:t>Desenvolver suas atividades profissionais seguindo as diretrizes definidas na Política de Segurança da Informação, normas e procedimentos e de acordo com as cláusulas de proteção da informação dispostas em contrato;</w:t>
          </w:r>
        </w:p>
        <w:p w14:paraId="6005B703" w14:textId="1F99EB44" w:rsidR="00BD045F" w:rsidRDefault="00BD045F" w:rsidP="00BD045F">
          <w:pPr>
            <w:pStyle w:val="TEXTOCORRIDO"/>
          </w:pPr>
          <w:r>
            <w:t>Reportar incidentes e violações das diretrizes e regras de segurança da informação da RNP ao Service Desk;</w:t>
          </w:r>
        </w:p>
        <w:p w14:paraId="6EE34ECA" w14:textId="5B63C793" w:rsidR="00BD045F" w:rsidRDefault="004A544A" w:rsidP="00BD045F">
          <w:pPr>
            <w:pStyle w:val="TEXTOCORRIDO"/>
          </w:pPr>
          <w:r>
            <w:t xml:space="preserve">Assinar </w:t>
          </w:r>
          <w:r w:rsidR="001C2907">
            <w:t xml:space="preserve">o </w:t>
          </w:r>
          <w:r w:rsidR="00DE22CA">
            <w:t>Termo de</w:t>
          </w:r>
          <w:r w:rsidR="00BD045F">
            <w:t xml:space="preserve"> </w:t>
          </w:r>
          <w:r w:rsidR="00E32A6E">
            <w:t xml:space="preserve">Confidencialidade </w:t>
          </w:r>
          <w:r w:rsidR="002E6FF8">
            <w:t>e outros</w:t>
          </w:r>
          <w:r w:rsidR="00BD045F">
            <w:t xml:space="preserve"> que forem necessários, conforme solicitado durante o fluxo do processo de aquisições e contratações da RNP.</w:t>
          </w:r>
        </w:p>
        <w:p w14:paraId="3A7C7C7B" w14:textId="77777777" w:rsidR="00167A63" w:rsidRPr="00167A63" w:rsidRDefault="00167A63" w:rsidP="00167A63">
          <w:pPr>
            <w:pStyle w:val="TEXTOCORRIDO"/>
            <w:ind w:left="360"/>
          </w:pPr>
        </w:p>
        <w:p w14:paraId="4D7E27AA" w14:textId="43F130A5" w:rsidR="006E69A1" w:rsidRDefault="006E69A1" w:rsidP="006E69A1">
          <w:pPr>
            <w:pStyle w:val="INTRODESTAQUE"/>
            <w:numPr>
              <w:ilvl w:val="0"/>
              <w:numId w:val="6"/>
            </w:numPr>
          </w:pPr>
          <w:bookmarkStart w:id="6" w:name="_Toc115173999"/>
          <w:r>
            <w:t>Responsabilidade</w:t>
          </w:r>
          <w:r w:rsidR="00E70C4C">
            <w:t>s</w:t>
          </w:r>
          <w:r>
            <w:t xml:space="preserve"> Específica</w:t>
          </w:r>
          <w:r w:rsidR="00E70C4C">
            <w:t>s</w:t>
          </w:r>
          <w:bookmarkEnd w:id="6"/>
        </w:p>
        <w:p w14:paraId="73763566" w14:textId="2F0EE6B3" w:rsidR="00A728FA" w:rsidRDefault="00A728FA" w:rsidP="00A728FA">
          <w:pPr>
            <w:pStyle w:val="SUB1"/>
            <w:numPr>
              <w:ilvl w:val="1"/>
              <w:numId w:val="6"/>
            </w:numPr>
          </w:pPr>
          <w:bookmarkStart w:id="7" w:name="_Toc115174000"/>
          <w:r>
            <w:t>Analista de Operações</w:t>
          </w:r>
          <w:bookmarkEnd w:id="7"/>
        </w:p>
        <w:p w14:paraId="2E62DF03" w14:textId="55492DFD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Apoiar tecnicamente a prospecção e desenvolvimento de novos serviços, assim como a evolução, ampliação e manutenção destes;</w:t>
          </w:r>
        </w:p>
        <w:p w14:paraId="2212479D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Apoiar estudos de viabilidade, analisando informações relacionadas a atividades sob sua responsabilidade;</w:t>
          </w:r>
        </w:p>
        <w:p w14:paraId="32521D7D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Participar na elaboração e execução dos processos de planejamento e projetos para implantação, evolução, melhoria e expansão de serviços de TIC, assim como da operação dos serviços em produção;</w:t>
          </w:r>
        </w:p>
        <w:p w14:paraId="13421AE1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Participar da implantação do portfólio e ciclo de vida de serviços, de acordo com os modelos de melhores práticas, alinhado às novas tendências tecnológicas ou necessidades, com forte viés de prospecção, garantindo a evolução e melhoria contínua dos serviços, e levando em consideração critérios de viabilidade e sustentabilidade;</w:t>
          </w:r>
        </w:p>
        <w:p w14:paraId="6A0DF4BD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Participar do desenvolvimento de trabalhos com equipes multidisciplinares com forte interação técnica com outras áreas e instituições nacionais e internacionais;</w:t>
          </w:r>
        </w:p>
        <w:p w14:paraId="3472F00C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Acompanhar a implantações de infraestrutura de redes metropolitanas em todas as suas fases;</w:t>
          </w:r>
        </w:p>
        <w:p w14:paraId="386FB9BA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 xml:space="preserve">Elaborar guias, manuais e </w:t>
          </w:r>
          <w:proofErr w:type="spellStart"/>
          <w:r>
            <w:rPr>
              <w:lang w:eastAsia="en-US"/>
            </w:rPr>
            <w:t>templates</w:t>
          </w:r>
          <w:proofErr w:type="spellEnd"/>
          <w:r>
            <w:rPr>
              <w:lang w:eastAsia="en-US"/>
            </w:rPr>
            <w:t xml:space="preserve"> para site-</w:t>
          </w:r>
          <w:proofErr w:type="spellStart"/>
          <w:r>
            <w:rPr>
              <w:lang w:eastAsia="en-US"/>
            </w:rPr>
            <w:t>survey</w:t>
          </w:r>
          <w:proofErr w:type="spellEnd"/>
          <w:r>
            <w:rPr>
              <w:lang w:eastAsia="en-US"/>
            </w:rPr>
            <w:t xml:space="preserve"> e aceitação de serviços contratados de infraestrutura;</w:t>
          </w:r>
        </w:p>
        <w:p w14:paraId="3134E558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Elaborar de relatórios e emissão de pareceres técnicos;</w:t>
          </w:r>
        </w:p>
        <w:p w14:paraId="554F3377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Elaborar e apresentar palestras a clientes internos e externos;</w:t>
          </w:r>
        </w:p>
        <w:p w14:paraId="5A76358B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Interagir com fornecedores para acompanhamento e gestão da entrega do serviço contratado;</w:t>
          </w:r>
        </w:p>
        <w:p w14:paraId="03F1031F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Interagir com gestores de projetos para assessoria, atendimento das demandas técnicas relacionadas aos projetos, fornecimento de documentos técnicos e reporte de atividades dos projetos, apontando também os riscos e novas demandas relacionadas;</w:t>
          </w:r>
        </w:p>
        <w:p w14:paraId="501165C5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Interagir com técnicos de instituições envolvidas no programa para levantamento de informações acerca da infraestrutura de rede local e acompanhamento de implantações;</w:t>
          </w:r>
        </w:p>
        <w:p w14:paraId="467A2888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Auxiliar com a interação dos diversos participantes de projeto;</w:t>
          </w:r>
        </w:p>
        <w:p w14:paraId="5771CDCF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Realizar atividades de suporte de informações a tomadores de decisão, proporcionando informação agregada, contextualizada e comparativa;</w:t>
          </w:r>
        </w:p>
        <w:p w14:paraId="43F16753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Contribuir com o planejamento das políticas que asseguram a qualidade da informação de projeto;</w:t>
          </w:r>
        </w:p>
        <w:p w14:paraId="1F15AEED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lastRenderedPageBreak/>
            <w:t>Orientar integrantes de equipes e dos clientes a fim de estruturar suas demandas de informações;</w:t>
          </w:r>
        </w:p>
        <w:p w14:paraId="1DE4706C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Realizar relatórios periódicos de avaliação, contextualização e comparação de informações;</w:t>
          </w:r>
        </w:p>
        <w:p w14:paraId="5FB9AD28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Preservar o uso das informações a partir da geração, recuperação e armazenamento das informações;</w:t>
          </w:r>
        </w:p>
        <w:p w14:paraId="7134D422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Manter e disponibilizar informações atualizadas em site específico;</w:t>
          </w:r>
        </w:p>
        <w:p w14:paraId="12BB1F2E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Participar de reuniões;</w:t>
          </w:r>
        </w:p>
        <w:p w14:paraId="2FA7E0E2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Contribuir e/ou realizar tarefas que auxiliem a atingir as metas acordadas;</w:t>
          </w:r>
        </w:p>
        <w:p w14:paraId="566B0848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Apoiar todas as atividades relacionadas ao projeto;</w:t>
          </w:r>
        </w:p>
        <w:p w14:paraId="63298540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Realizar o controle operacional e de cronogramas;</w:t>
          </w:r>
        </w:p>
        <w:p w14:paraId="1F6A7E6B" w14:textId="77777777" w:rsidR="00A728FA" w:rsidRDefault="00A728FA" w:rsidP="00A728FA">
          <w:pPr>
            <w:pStyle w:val="TEXTOCORRIDO"/>
            <w:numPr>
              <w:ilvl w:val="0"/>
              <w:numId w:val="7"/>
            </w:numPr>
            <w:rPr>
              <w:lang w:eastAsia="en-US"/>
            </w:rPr>
          </w:pPr>
          <w:r>
            <w:rPr>
              <w:lang w:eastAsia="en-US"/>
            </w:rPr>
            <w:t>Atualizar informações em portais de notícias;</w:t>
          </w:r>
        </w:p>
        <w:p w14:paraId="7AFB7233" w14:textId="77777777" w:rsidR="00A728FA" w:rsidRDefault="00A728FA" w:rsidP="00A728FA">
          <w:pPr>
            <w:pStyle w:val="SUB1"/>
            <w:numPr>
              <w:ilvl w:val="1"/>
              <w:numId w:val="6"/>
            </w:numPr>
          </w:pPr>
          <w:bookmarkStart w:id="8" w:name="_Toc115174001"/>
          <w:r>
            <w:t>Analista de Segurança</w:t>
          </w:r>
          <w:bookmarkEnd w:id="8"/>
        </w:p>
        <w:p w14:paraId="4B801E28" w14:textId="45C2B19B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Elaborar uma política de segurança da informação para minimizar os riscos;</w:t>
          </w:r>
        </w:p>
        <w:p w14:paraId="0D11B828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Propor os processos específicos para a segurança da informação, como: avaliação de riscos dos ativos, sistemas e serviços;</w:t>
          </w:r>
        </w:p>
        <w:p w14:paraId="7BD27EEA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 xml:space="preserve">Propor e apoiar ideias que visem à segurança de ativos e serviços do </w:t>
          </w:r>
          <w:proofErr w:type="spellStart"/>
          <w:r>
            <w:t>PoP</w:t>
          </w:r>
          <w:proofErr w:type="spellEnd"/>
          <w:r>
            <w:t>-PI;</w:t>
          </w:r>
        </w:p>
        <w:p w14:paraId="555BD38A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 xml:space="preserve">Supervisionar o </w:t>
          </w:r>
          <w:proofErr w:type="spellStart"/>
          <w:r>
            <w:t>PoP</w:t>
          </w:r>
          <w:proofErr w:type="spellEnd"/>
          <w:r>
            <w:t>-PI com o objetivo de proteger os ativos e os sistemas tecnológicos;</w:t>
          </w:r>
        </w:p>
        <w:p w14:paraId="3ECF2AC7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 xml:space="preserve">Conscientizar os colaboradores em relação à importância da segurança da informação para o </w:t>
          </w:r>
          <w:proofErr w:type="spellStart"/>
          <w:r>
            <w:t>PoP</w:t>
          </w:r>
          <w:proofErr w:type="spellEnd"/>
          <w:r>
            <w:t>-PI, mediante palestras, treinamentos e outros meios;</w:t>
          </w:r>
        </w:p>
        <w:p w14:paraId="2CA8DF5F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 xml:space="preserve">Identificar e definir os objetivos de proteção e métricas coerentes com o plano estratégico do </w:t>
          </w:r>
          <w:proofErr w:type="spellStart"/>
          <w:r>
            <w:t>PoP</w:t>
          </w:r>
          <w:proofErr w:type="spellEnd"/>
          <w:r>
            <w:t>-PI;</w:t>
          </w:r>
        </w:p>
        <w:p w14:paraId="658E1980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Gerenciar a implementação e manutenção da política de segurança, normas, diretrizes e procedimentos;</w:t>
          </w:r>
        </w:p>
        <w:p w14:paraId="1775231C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 xml:space="preserve">Publicar as atualizações da PSI, após orientação e aprovação dos coordenadores do </w:t>
          </w:r>
          <w:proofErr w:type="spellStart"/>
          <w:r>
            <w:t>PoP</w:t>
          </w:r>
          <w:proofErr w:type="spellEnd"/>
          <w:r>
            <w:t>-PI;</w:t>
          </w:r>
        </w:p>
        <w:p w14:paraId="03D0BA53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Garantir à manutenção permanente de segurança, proteção física, prevenção de incidentes no local de trabalho, sistemas de controle de acesso, vigilância por vídeo, dentre outros. A proteção também inclui a arquitetura de segurança de rede, acesso à rede e acompanhamento das políticas, da educação e sensibilização dos funcionários, e conscientização em toda a organização;</w:t>
          </w:r>
        </w:p>
        <w:p w14:paraId="7988AAC3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Priorizar as iniciativas de segurança e os gastos com base na gestão adequada dos riscos. Os planos de continuidade de negócios devem ser avaliados;</w:t>
          </w:r>
        </w:p>
        <w:p w14:paraId="0B0BE5EA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Manter relacionamentos com o Centro de Atendimento a Incidentes de Segurança e outros órgãos relacionados;</w:t>
          </w:r>
        </w:p>
        <w:p w14:paraId="62800B36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Supervisionar o planejamento de resposta aos incidentes, bem como a investigação de violações da segurança, e ajudar com as questões disciplinares e legais associadas com tais violações;</w:t>
          </w:r>
        </w:p>
        <w:p w14:paraId="653B0236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Monitoramento do ambiente de Segurança da Informação;</w:t>
          </w:r>
        </w:p>
        <w:p w14:paraId="23D0CB87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Analisar criticamente todos os incidentes de segurança em conjunto com as coordenações;</w:t>
          </w:r>
        </w:p>
        <w:p w14:paraId="1C1CC1D4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Apoiar todas as atividades relacionadas ao projeto;</w:t>
          </w:r>
        </w:p>
        <w:p w14:paraId="164495F2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Auditoria dos Sistemas de Segurança da Informação, quanto à topologia e configuração;</w:t>
          </w:r>
        </w:p>
        <w:p w14:paraId="603913AB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lastRenderedPageBreak/>
            <w:t>Viabilizar a necessidade da presença de um Comitê Gestor de Segurança da Informação;</w:t>
          </w:r>
        </w:p>
        <w:p w14:paraId="08B46E27" w14:textId="77777777" w:rsidR="00A728FA" w:rsidRDefault="00A728FA" w:rsidP="00A728FA">
          <w:pPr>
            <w:pStyle w:val="TEXTOCORRIDO"/>
            <w:numPr>
              <w:ilvl w:val="0"/>
              <w:numId w:val="10"/>
            </w:numPr>
          </w:pPr>
          <w:r>
            <w:t>Realizar testes de invasão;</w:t>
          </w:r>
        </w:p>
        <w:p w14:paraId="7CE07BFB" w14:textId="77777777" w:rsidR="00A728FA" w:rsidRDefault="00A728FA" w:rsidP="0060687E">
          <w:pPr>
            <w:pStyle w:val="TEXTOCORRIDO"/>
            <w:numPr>
              <w:ilvl w:val="0"/>
              <w:numId w:val="10"/>
            </w:numPr>
          </w:pPr>
          <w:r>
            <w:t>Participar de reuniões;</w:t>
          </w:r>
        </w:p>
        <w:p w14:paraId="57B6DEB9" w14:textId="44DE272E" w:rsidR="0060687E" w:rsidRDefault="0060687E" w:rsidP="0060687E">
          <w:pPr>
            <w:pStyle w:val="SUB1"/>
            <w:numPr>
              <w:ilvl w:val="1"/>
              <w:numId w:val="6"/>
            </w:numPr>
          </w:pPr>
          <w:bookmarkStart w:id="9" w:name="_Toc115174002"/>
          <w:r>
            <w:t xml:space="preserve">Analista de </w:t>
          </w:r>
          <w:bookmarkEnd w:id="9"/>
          <w:r w:rsidR="00062AFE">
            <w:t>Suporte</w:t>
          </w:r>
        </w:p>
        <w:p w14:paraId="73519497" w14:textId="51400478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 xml:space="preserve">Instalar e configurar os serviços e sistemas da rede de dados do </w:t>
          </w:r>
          <w:proofErr w:type="spellStart"/>
          <w:r>
            <w:t>PoP</w:t>
          </w:r>
          <w:proofErr w:type="spellEnd"/>
          <w:r>
            <w:t xml:space="preserve">-PI, tais como: Sistemas Operacionais, Correio Eletrônico, Serviços de DNS, Serviços de Internet, Sistema de Arquivos, Servidores de </w:t>
          </w:r>
          <w:r w:rsidR="006B3141">
            <w:t>Aplicação etc.</w:t>
          </w:r>
          <w:r>
            <w:t>;</w:t>
          </w:r>
        </w:p>
        <w:p w14:paraId="1BBE516E" w14:textId="77777777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 xml:space="preserve">Executar atividades de forma proativa com planejamento e instalação de documentação, conforme orientação de PSI, visando garantir a utilização adequada dos recursos disponíveis pelo </w:t>
          </w:r>
          <w:proofErr w:type="spellStart"/>
          <w:r>
            <w:t>PoP</w:t>
          </w:r>
          <w:proofErr w:type="spellEnd"/>
          <w:r>
            <w:t>-PI;</w:t>
          </w:r>
        </w:p>
        <w:p w14:paraId="6F46AF9E" w14:textId="77777777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Avaliar desempenho da rede e os recursos de hardware a serem utilizados, visando à obtenção de melhor desempenho e racionalização do uso dos recursos de TI;</w:t>
          </w:r>
        </w:p>
        <w:p w14:paraId="05CC2541" w14:textId="470C23BB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 xml:space="preserve">Preparar e manter todas as documentações de acordo com o padrão adotado pelo </w:t>
          </w:r>
          <w:proofErr w:type="spellStart"/>
          <w:r>
            <w:t>PoP</w:t>
          </w:r>
          <w:proofErr w:type="spellEnd"/>
          <w:r>
            <w:t>-PI, tais como: Relatório de disponibilidade, planilhas de clientes, configurações de hosts e serviços etc.;</w:t>
          </w:r>
        </w:p>
        <w:p w14:paraId="03BDF4FA" w14:textId="77777777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Treinamento e solucionando dúvidas, visando melhorar o funcionamento e aperfeiçoar o uso dos recursos da rede;</w:t>
          </w:r>
        </w:p>
        <w:p w14:paraId="296BBD70" w14:textId="77777777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Dar apoio aos serviços, através de análise e solução de problemas, buscando maior eficiência e agilidade no atendimento;</w:t>
          </w:r>
        </w:p>
        <w:p w14:paraId="254F4862" w14:textId="4B736655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Solicitar apoio aos demais colaboradores em caso de dúvidas ou falta de conhecimento;</w:t>
          </w:r>
        </w:p>
        <w:p w14:paraId="6D989125" w14:textId="4BA3815E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Apoiar os Analistas de operação e Segurança para solução de problemas quando ele for solicitado;</w:t>
          </w:r>
        </w:p>
        <w:p w14:paraId="11052577" w14:textId="77777777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 xml:space="preserve">Atuar no monitoramento dos demais circuitos de responsabilidade do </w:t>
          </w:r>
          <w:proofErr w:type="spellStart"/>
          <w:r>
            <w:t>PoP</w:t>
          </w:r>
          <w:proofErr w:type="spellEnd"/>
          <w:r>
            <w:t>-PI, mesmo quando não estiver na instituição;</w:t>
          </w:r>
        </w:p>
        <w:p w14:paraId="0D7B04CD" w14:textId="4AB1477D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Apontar melhorias para os serviços implantados, bem como criar um plano de atuação para eles;</w:t>
          </w:r>
        </w:p>
        <w:p w14:paraId="4373D349" w14:textId="26715B9A" w:rsidR="0060687E" w:rsidRDefault="0060687E" w:rsidP="0060687E">
          <w:pPr>
            <w:pStyle w:val="TEXTOCORRIDO"/>
            <w:numPr>
              <w:ilvl w:val="0"/>
              <w:numId w:val="11"/>
            </w:numPr>
          </w:pPr>
          <w:r>
            <w:t>Atualizar informações em portais de notícias;</w:t>
          </w:r>
        </w:p>
        <w:p w14:paraId="13AF7E09" w14:textId="4D7D74CE" w:rsidR="0060687E" w:rsidRPr="00813929" w:rsidRDefault="0060687E" w:rsidP="0060687E">
          <w:pPr>
            <w:pStyle w:val="TEXTOCORRIDO"/>
            <w:numPr>
              <w:ilvl w:val="0"/>
              <w:numId w:val="11"/>
            </w:numPr>
            <w:sectPr w:rsidR="0060687E" w:rsidRPr="00813929" w:rsidSect="001C2317">
              <w:headerReference w:type="even" r:id="rId9"/>
              <w:headerReference w:type="default" r:id="rId10"/>
              <w:headerReference w:type="first" r:id="rId11"/>
              <w:type w:val="continuous"/>
              <w:pgSz w:w="11906" w:h="16838" w:code="9"/>
              <w:pgMar w:top="1418" w:right="1134" w:bottom="1134" w:left="1134" w:header="709" w:footer="709" w:gutter="0"/>
              <w:cols w:space="340"/>
              <w:docGrid w:linePitch="360"/>
            </w:sectPr>
          </w:pPr>
          <w:r>
            <w:t xml:space="preserve">Apoiar atividades e projetos de pesquisa a serem realizadas no </w:t>
          </w:r>
          <w:proofErr w:type="spellStart"/>
          <w:r>
            <w:t>PoP</w:t>
          </w:r>
          <w:proofErr w:type="spellEnd"/>
          <w:r>
            <w:t>-PI;</w:t>
          </w:r>
        </w:p>
        <w:p w14:paraId="43F3C286" w14:textId="7BD68B91" w:rsidR="00BB54F9" w:rsidRDefault="006B3141" w:rsidP="006B3141">
          <w:pPr>
            <w:pStyle w:val="SUB1"/>
            <w:numPr>
              <w:ilvl w:val="1"/>
              <w:numId w:val="6"/>
            </w:numPr>
          </w:pPr>
          <w:bookmarkStart w:id="10" w:name="_Toc115174003"/>
          <w:r>
            <w:t>Coordenador(a) Geral</w:t>
          </w:r>
          <w:bookmarkEnd w:id="10"/>
        </w:p>
        <w:p w14:paraId="70B528CB" w14:textId="5EB4B897" w:rsidR="006B3141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>Executar o ACORDO DE COOPERAÇÃO, bem como, as políticas e estratégias definidas de comum acordo entre a RNP e a instituição abrigo</w:t>
          </w:r>
          <w:r>
            <w:t>;</w:t>
          </w:r>
        </w:p>
        <w:p w14:paraId="561A6D71" w14:textId="07BB901A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>Cooperar com a RNP, visando à implantação de suas políticas, estratégias e ações no estado do Piauí</w:t>
          </w:r>
          <w:r>
            <w:t>;</w:t>
          </w:r>
        </w:p>
        <w:p w14:paraId="4193F3B6" w14:textId="0DFEFD6F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>Representar o Sistema RNP perante as Organizações Usuárias e demais partes interessadas no estado</w:t>
          </w:r>
          <w:r>
            <w:t>;</w:t>
          </w:r>
        </w:p>
        <w:p w14:paraId="0A4D48FE" w14:textId="3AAF7A0B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 xml:space="preserve">Formular e executar o plano estratégico para a atuação e desenvolvimento do </w:t>
          </w:r>
          <w:proofErr w:type="spellStart"/>
          <w:r w:rsidRPr="004D44DE">
            <w:t>PoP</w:t>
          </w:r>
          <w:proofErr w:type="spellEnd"/>
          <w:r w:rsidRPr="004D44DE">
            <w:t>-PI e do Sistema RNP</w:t>
          </w:r>
          <w:r>
            <w:t>;</w:t>
          </w:r>
        </w:p>
        <w:p w14:paraId="78E9DC3F" w14:textId="40107CC9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 xml:space="preserve">Responsabilizar-se pela gestão administrativo-financeira do </w:t>
          </w:r>
          <w:proofErr w:type="spellStart"/>
          <w:r w:rsidRPr="004D44DE">
            <w:t>PoP</w:t>
          </w:r>
          <w:proofErr w:type="spellEnd"/>
          <w:r w:rsidRPr="004D44DE">
            <w:t>- PI</w:t>
          </w:r>
          <w:r>
            <w:t>;</w:t>
          </w:r>
        </w:p>
        <w:p w14:paraId="538FFF50" w14:textId="40567FC4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 xml:space="preserve">Prestar contas à RNP dos equipamentos cedidos à FAPEPI, para suporte e operação do </w:t>
          </w:r>
          <w:proofErr w:type="spellStart"/>
          <w:r w:rsidRPr="004D44DE">
            <w:t>PoP</w:t>
          </w:r>
          <w:proofErr w:type="spellEnd"/>
          <w:r w:rsidRPr="004D44DE">
            <w:t>-PI, respondendo o inventário de bens encaminhado pela RNP anualmente, e sempre que solicitado</w:t>
          </w:r>
          <w:r>
            <w:t>;</w:t>
          </w:r>
        </w:p>
        <w:p w14:paraId="517051DA" w14:textId="1B583384" w:rsidR="004D44DE" w:rsidRDefault="004D44DE" w:rsidP="004D44DE">
          <w:pPr>
            <w:pStyle w:val="TEXTOCORRIDO"/>
            <w:numPr>
              <w:ilvl w:val="0"/>
              <w:numId w:val="16"/>
            </w:numPr>
          </w:pPr>
          <w:r w:rsidRPr="004D44DE">
            <w:t>Zelar pela vigência presente ACORDO e tomar providências, quando necessárias, para a sua renovação.</w:t>
          </w:r>
        </w:p>
        <w:p w14:paraId="4C9D6AF4" w14:textId="3D5187E1" w:rsidR="006B3141" w:rsidRPr="006B3141" w:rsidRDefault="006B3141" w:rsidP="006B3141">
          <w:pPr>
            <w:pStyle w:val="SUB1"/>
            <w:numPr>
              <w:ilvl w:val="1"/>
              <w:numId w:val="6"/>
            </w:numPr>
          </w:pPr>
          <w:bookmarkStart w:id="11" w:name="_Toc115174004"/>
          <w:r>
            <w:lastRenderedPageBreak/>
            <w:t>Supervisor(a) Técnico</w:t>
          </w:r>
          <w:bookmarkEnd w:id="11"/>
        </w:p>
        <w:p w14:paraId="46782CD0" w14:textId="77777777" w:rsidR="00FC0213" w:rsidRDefault="00FC0213" w:rsidP="006B3141">
          <w:pPr>
            <w:pStyle w:val="TEXTOCORRIDO"/>
          </w:pPr>
        </w:p>
        <w:p w14:paraId="513FFAE8" w14:textId="16CF821F" w:rsidR="002B1B99" w:rsidRDefault="002B1B99">
          <w:pPr>
            <w:rPr>
              <w:rFonts w:ascii="Barlow" w:eastAsia="Times New Roman" w:hAnsi="Barlow" w:cs="Open Sans"/>
              <w:b/>
              <w:color w:val="001EFF"/>
              <w:sz w:val="24"/>
              <w:szCs w:val="20"/>
              <w:lang w:eastAsia="pt-BR"/>
            </w:rPr>
          </w:pPr>
        </w:p>
        <w:p w14:paraId="20E62BF1" w14:textId="3C0067B6" w:rsidR="002B1B99" w:rsidRDefault="002B1B99">
          <w:pPr>
            <w:rPr>
              <w:rFonts w:ascii="Barlow" w:eastAsia="Times New Roman" w:hAnsi="Barlow" w:cs="Open Sans"/>
              <w:b/>
              <w:color w:val="001EFF"/>
              <w:sz w:val="24"/>
              <w:szCs w:val="20"/>
              <w:lang w:eastAsia="pt-BR"/>
            </w:rPr>
          </w:pPr>
        </w:p>
        <w:p w14:paraId="62B188EA" w14:textId="2BA54C54" w:rsidR="002B1B99" w:rsidRDefault="002B1B99" w:rsidP="00AE3A22">
          <w:pPr>
            <w:pStyle w:val="TEXTOCORRIDO"/>
            <w:rPr>
              <w:b/>
              <w:color w:val="001EFF"/>
              <w:sz w:val="24"/>
            </w:rPr>
          </w:pPr>
        </w:p>
        <w:p w14:paraId="7774A038" w14:textId="7F6DFA38" w:rsidR="002B1B99" w:rsidRDefault="006D6449">
          <w:pPr>
            <w:rPr>
              <w:rFonts w:ascii="Barlow" w:eastAsia="Times New Roman" w:hAnsi="Barlow" w:cs="Open Sans"/>
              <w:b/>
              <w:color w:val="001EFF"/>
              <w:sz w:val="24"/>
              <w:szCs w:val="20"/>
              <w:lang w:eastAsia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1360" behindDoc="0" locked="0" layoutInCell="1" allowOverlap="1" wp14:anchorId="65177708" wp14:editId="39253007">
                    <wp:simplePos x="0" y="0"/>
                    <wp:positionH relativeFrom="column">
                      <wp:posOffset>-3399790</wp:posOffset>
                    </wp:positionH>
                    <wp:positionV relativeFrom="page">
                      <wp:posOffset>10641330</wp:posOffset>
                    </wp:positionV>
                    <wp:extent cx="2298700" cy="0"/>
                    <wp:effectExtent l="0" t="38100" r="44450" b="38100"/>
                    <wp:wrapNone/>
                    <wp:docPr id="127" name="Straight Connector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29870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001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F9841B" id="Straight Connector 3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67.7pt,837.9pt" to="-86.7pt,8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" strokecolor="#001eff" strokeweight="6pt">
                    <v:stroke joinstyle="miter"/>
                    <w10:wrap anchory="page"/>
                  </v:line>
                </w:pict>
              </mc:Fallback>
            </mc:AlternateContent>
          </w:r>
          <w:r w:rsidR="002B1B99">
            <w:rPr>
              <w:b/>
              <w:color w:val="001EFF"/>
              <w:sz w:val="24"/>
            </w:rPr>
            <w:br w:type="page"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7504" behindDoc="0" locked="0" layoutInCell="1" allowOverlap="1" wp14:anchorId="408036F4" wp14:editId="7038CE1C">
                    <wp:simplePos x="0" y="0"/>
                    <wp:positionH relativeFrom="column">
                      <wp:posOffset>-4394200</wp:posOffset>
                    </wp:positionH>
                    <wp:positionV relativeFrom="page">
                      <wp:posOffset>5979160</wp:posOffset>
                    </wp:positionV>
                    <wp:extent cx="2298700" cy="0"/>
                    <wp:effectExtent l="0" t="38100" r="44450" b="38100"/>
                    <wp:wrapNone/>
                    <wp:docPr id="136" name="Straight Connector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29870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001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BD97B65" id="Straight Connector 3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46pt,470.8pt" to="-165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" strokecolor="#001eff" strokeweight="6pt">
                    <v:stroke joinstyle="miter"/>
                    <w10:wrap anchory="page"/>
                  </v:line>
                </w:pict>
              </mc:Fallback>
            </mc:AlternateContent>
          </w:r>
        </w:p>
        <w:p w14:paraId="11E69CB5" w14:textId="784F9C8E" w:rsidR="00093CC2" w:rsidRPr="00C20E6E" w:rsidRDefault="00EB1A6B" w:rsidP="00924B86">
          <w:pPr>
            <w:rPr>
              <w:b/>
              <w:color w:val="001EFF"/>
              <w:sz w:val="24"/>
            </w:rPr>
          </w:pPr>
          <w:r>
            <w:rPr>
              <w:b/>
              <w:noProof/>
              <w:color w:val="001EFF"/>
              <w:sz w:val="24"/>
            </w:rPr>
            <w:lastRenderedPageBreak/>
            <w:drawing>
              <wp:anchor distT="0" distB="0" distL="114300" distR="114300" simplePos="0" relativeHeight="251806720" behindDoc="1" locked="0" layoutInCell="1" allowOverlap="1" wp14:anchorId="541AC724" wp14:editId="2FA577DD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7555230" cy="10691495"/>
                <wp:effectExtent l="0" t="0" r="1270" b="1905"/>
                <wp:wrapNone/>
                <wp:docPr id="145" name="Imagem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" name="Imagem 145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230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ectPr w:rsidR="00093CC2" w:rsidRPr="00C20E6E" w:rsidSect="001C2317">
      <w:headerReference w:type="default" r:id="rId13"/>
      <w:type w:val="continuous"/>
      <w:pgSz w:w="11906" w:h="16838" w:code="9"/>
      <w:pgMar w:top="1418" w:right="1134" w:bottom="1134" w:left="1134" w:header="709" w:footer="70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E278" w14:textId="77777777" w:rsidR="00182D55" w:rsidRDefault="00182D55" w:rsidP="00D72C62">
      <w:pPr>
        <w:spacing w:after="0" w:line="240" w:lineRule="auto"/>
      </w:pPr>
      <w:r>
        <w:separator/>
      </w:r>
    </w:p>
  </w:endnote>
  <w:endnote w:type="continuationSeparator" w:id="0">
    <w:p w14:paraId="5BB87EDD" w14:textId="77777777" w:rsidR="00182D55" w:rsidRDefault="00182D55" w:rsidP="00D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Angsana Ne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0261" w14:textId="77777777" w:rsidR="00182D55" w:rsidRDefault="00182D55" w:rsidP="00D72C62">
      <w:pPr>
        <w:spacing w:after="0" w:line="240" w:lineRule="auto"/>
      </w:pPr>
      <w:r>
        <w:separator/>
      </w:r>
    </w:p>
  </w:footnote>
  <w:footnote w:type="continuationSeparator" w:id="0">
    <w:p w14:paraId="39C8F672" w14:textId="77777777" w:rsidR="00182D55" w:rsidRDefault="00182D55" w:rsidP="00D7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76662828"/>
      <w:docPartObj>
        <w:docPartGallery w:val="Page Numbers (Top of Page)"/>
        <w:docPartUnique/>
      </w:docPartObj>
    </w:sdtPr>
    <w:sdtContent>
      <w:p w14:paraId="7BA6D8AA" w14:textId="444661F7" w:rsidR="00DF0769" w:rsidRDefault="00DF0769" w:rsidP="000516E2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B29420C" w14:textId="77777777" w:rsidR="00DF0769" w:rsidRDefault="00DF0769" w:rsidP="00DF07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18225003"/>
      <w:docPartObj>
        <w:docPartGallery w:val="Page Numbers (Top of Page)"/>
        <w:docPartUnique/>
      </w:docPartObj>
    </w:sdtPr>
    <w:sdtContent>
      <w:p w14:paraId="7CE1CFFC" w14:textId="2918B4AB" w:rsidR="002B1B99" w:rsidRDefault="002B1B99" w:rsidP="000516E2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DE14C89" w14:textId="77777777" w:rsidR="005E6D3D" w:rsidRPr="00D72C62" w:rsidRDefault="005E6D3D" w:rsidP="00552F50">
    <w:pPr>
      <w:ind w:right="360"/>
      <w:jc w:val="right"/>
      <w:rPr>
        <w:rFonts w:ascii="Barlow" w:hAnsi="Barlow"/>
        <w:b/>
        <w:bCs/>
        <w:color w:val="8496B0" w:themeColor="text2" w:themeTint="99"/>
        <w:sz w:val="16"/>
        <w:szCs w:val="16"/>
      </w:rPr>
    </w:pPr>
    <w:r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B4DAA1" wp14:editId="7A33F5DA">
              <wp:simplePos x="0" y="0"/>
              <wp:positionH relativeFrom="column">
                <wp:posOffset>5252085</wp:posOffset>
              </wp:positionH>
              <wp:positionV relativeFrom="paragraph">
                <wp:posOffset>-2540</wp:posOffset>
              </wp:positionV>
              <wp:extent cx="714375" cy="142875"/>
              <wp:effectExtent l="0" t="0" r="9525" b="9525"/>
              <wp:wrapNone/>
              <wp:docPr id="80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" cy="142875"/>
                        <a:chOff x="0" y="0"/>
                        <a:chExt cx="714375" cy="142875"/>
                      </a:xfrm>
                    </wpg:grpSpPr>
                    <wps:wsp>
                      <wps:cNvPr id="81" name="Oval 81"/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Oval 82"/>
                      <wps:cNvSpPr/>
                      <wps:spPr>
                        <a:xfrm>
                          <a:off x="57150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Straight Connector 41"/>
                      <wps:cNvCnPr/>
                      <wps:spPr>
                        <a:xfrm>
                          <a:off x="66675" y="66675"/>
                          <a:ext cx="5524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1E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861412" id="Group 42" o:spid="_x0000_s1026" style="position:absolute;margin-left:413.55pt;margin-top:-.2pt;width:56.25pt;height:11.25pt;z-index:251668480" coordsize="714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">
              <v:oval id="Oval 81" o:spid="_x0000_s1027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" fillcolor="#001eff" stroked="f" strokeweight="1pt">
                <v:stroke joinstyle="miter"/>
              </v:oval>
              <v:oval id="Oval 82" o:spid="_x0000_s1028" style="position:absolute;left:5715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" fillcolor="#001eff" stroked="f" strokeweight="1pt">
                <v:stroke joinstyle="miter"/>
              </v:oval>
              <v:line id="Straight Connector 41" o:spid="_x0000_s1029" style="position:absolute;visibility:visible;mso-wrap-style:square" from="666,666" to="619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" strokecolor="#001eff" strokeweight="6pt">
                <v:stroke joinstyle="miter"/>
              </v:line>
            </v:group>
          </w:pict>
        </mc:Fallback>
      </mc:AlternateContent>
    </w:r>
    <w:r w:rsidRPr="00D72C62"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6BA235" wp14:editId="5A3AA863">
              <wp:simplePos x="0" y="0"/>
              <wp:positionH relativeFrom="margin">
                <wp:align>center</wp:align>
              </wp:positionH>
              <wp:positionV relativeFrom="paragraph">
                <wp:posOffset>-24765</wp:posOffset>
              </wp:positionV>
              <wp:extent cx="4356100" cy="215900"/>
              <wp:effectExtent l="0" t="0" r="6350" b="0"/>
              <wp:wrapNone/>
              <wp:docPr id="24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215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FF0310" w14:textId="451737BC" w:rsidR="005E6D3D" w:rsidRDefault="0035769A" w:rsidP="00552F50">
                          <w:pPr>
                            <w:pStyle w:val="CABECALHO"/>
                          </w:pPr>
                          <w:r>
                            <w:rPr>
                              <w:b/>
                              <w:bCs/>
                            </w:rPr>
                            <w:t>POLÍTICA DE SEGURANÇA DA INFORMAÇÃO</w:t>
                          </w:r>
                          <w:r w:rsidR="005E6D3D">
                            <w:t xml:space="preserve"> |</w:t>
                          </w:r>
                          <w:r>
                            <w:t xml:space="preserve"> POP-PI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BA23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left:0;text-align:left;margin-left:0;margin-top:-1.95pt;width:343pt;height:1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hrKwIAAFQ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" fillcolor="white [3201]" stroked="f" strokeweight=".5pt">
              <v:textbox>
                <w:txbxContent>
                  <w:p w14:paraId="5AFF0310" w14:textId="451737BC" w:rsidR="005E6D3D" w:rsidRDefault="0035769A" w:rsidP="00552F50">
                    <w:pPr>
                      <w:pStyle w:val="CABECALHO"/>
                    </w:pPr>
                    <w:r>
                      <w:rPr>
                        <w:b/>
                        <w:bCs/>
                      </w:rPr>
                      <w:t>POLÍTICA DE SEGURANÇA DA INFORMAÇÃO</w:t>
                    </w:r>
                    <w:r w:rsidR="005E6D3D">
                      <w:t xml:space="preserve"> |</w:t>
                    </w:r>
                    <w:r>
                      <w:t xml:space="preserve"> POP-PI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4214C2" w14:textId="77777777" w:rsidR="005E6D3D" w:rsidRDefault="005E6D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4147873"/>
      <w:docPartObj>
        <w:docPartGallery w:val="Page Numbers (Top of Page)"/>
        <w:docPartUnique/>
      </w:docPartObj>
    </w:sdtPr>
    <w:sdtContent>
      <w:p w14:paraId="180822D8" w14:textId="77777777" w:rsidR="00AE3A22" w:rsidRDefault="00AE3A22" w:rsidP="00AE3A22">
        <w:pPr>
          <w:pStyle w:val="Cabealho"/>
          <w:framePr w:wrap="none" w:vAnchor="text" w:hAnchor="page" w:x="10814" w:y="232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5FF21880" w14:textId="601E708D" w:rsidR="00AE3A22" w:rsidRDefault="00AE3A22" w:rsidP="00AE3A22">
    <w:pPr>
      <w:pStyle w:val="Cabealho"/>
      <w:ind w:right="360"/>
      <w:rPr>
        <w:rStyle w:val="Nmerodepgina"/>
      </w:rPr>
    </w:pPr>
  </w:p>
  <w:p w14:paraId="2BEF1B5A" w14:textId="77777777" w:rsidR="005E6D3D" w:rsidRPr="00D72C62" w:rsidRDefault="005E6D3D" w:rsidP="00391A05">
    <w:pPr>
      <w:ind w:right="360"/>
      <w:jc w:val="right"/>
      <w:rPr>
        <w:rFonts w:ascii="Barlow" w:hAnsi="Barlow"/>
        <w:b/>
        <w:bCs/>
        <w:color w:val="8496B0" w:themeColor="text2" w:themeTint="99"/>
        <w:sz w:val="16"/>
        <w:szCs w:val="16"/>
      </w:rPr>
    </w:pPr>
    <w:r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5AD5B4" wp14:editId="12C517E9">
              <wp:simplePos x="0" y="0"/>
              <wp:positionH relativeFrom="column">
                <wp:posOffset>5252085</wp:posOffset>
              </wp:positionH>
              <wp:positionV relativeFrom="paragraph">
                <wp:posOffset>-2540</wp:posOffset>
              </wp:positionV>
              <wp:extent cx="714375" cy="142875"/>
              <wp:effectExtent l="0" t="0" r="9525" b="9525"/>
              <wp:wrapNone/>
              <wp:docPr id="3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" cy="142875"/>
                        <a:chOff x="0" y="0"/>
                        <a:chExt cx="714375" cy="142875"/>
                      </a:xfrm>
                    </wpg:grpSpPr>
                    <wps:wsp>
                      <wps:cNvPr id="4" name="Oval 4"/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Oval 5"/>
                      <wps:cNvSpPr/>
                      <wps:spPr>
                        <a:xfrm>
                          <a:off x="57150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41"/>
                      <wps:cNvCnPr/>
                      <wps:spPr>
                        <a:xfrm>
                          <a:off x="66675" y="66675"/>
                          <a:ext cx="5524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1E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AD2FD5" id="Group 42" o:spid="_x0000_s1026" style="position:absolute;margin-left:413.55pt;margin-top:-.2pt;width:56.25pt;height:11.25pt;z-index:251666432" coordsize="714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">
              <v:oval id="Oval 4" o:spid="_x0000_s1027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" fillcolor="#001eff" stroked="f" strokeweight="1pt">
                <v:stroke joinstyle="miter"/>
              </v:oval>
              <v:oval id="Oval 5" o:spid="_x0000_s1028" style="position:absolute;left:5715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" fillcolor="#001eff" stroked="f" strokeweight="1pt">
                <v:stroke joinstyle="miter"/>
              </v:oval>
              <v:line id="Straight Connector 41" o:spid="_x0000_s1029" style="position:absolute;visibility:visible;mso-wrap-style:square" from="666,666" to="619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" strokecolor="#001eff" strokeweight="6pt">
                <v:stroke joinstyle="miter"/>
              </v:line>
            </v:group>
          </w:pict>
        </mc:Fallback>
      </mc:AlternateContent>
    </w:r>
    <w:r w:rsidRPr="00D72C62"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2FDFE" wp14:editId="7546C386">
              <wp:simplePos x="0" y="0"/>
              <wp:positionH relativeFrom="margin">
                <wp:align>center</wp:align>
              </wp:positionH>
              <wp:positionV relativeFrom="paragraph">
                <wp:posOffset>-24765</wp:posOffset>
              </wp:positionV>
              <wp:extent cx="4356100" cy="215900"/>
              <wp:effectExtent l="0" t="0" r="6350" b="0"/>
              <wp:wrapNone/>
              <wp:docPr id="7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215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931A4E" w14:textId="77777777" w:rsidR="0035769A" w:rsidRDefault="0035769A" w:rsidP="0035769A">
                          <w:pPr>
                            <w:pStyle w:val="CABECALHO"/>
                          </w:pPr>
                          <w:r>
                            <w:rPr>
                              <w:b/>
                              <w:bCs/>
                            </w:rPr>
                            <w:t>POLÍTICA DE SEGURANÇA DA INFORMAÇÃO</w:t>
                          </w:r>
                          <w:r>
                            <w:t xml:space="preserve"> | POP-PI</w:t>
                          </w:r>
                        </w:p>
                        <w:p w14:paraId="042562ED" w14:textId="60BE9CD2" w:rsidR="005E6D3D" w:rsidRDefault="005E6D3D" w:rsidP="00E43B31">
                          <w:pPr>
                            <w:pStyle w:val="CABECALH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2FDF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-1.95pt;width:343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XlLgIAAFsEAAAOAAAAZHJzL2Uyb0RvYy54bWysVE1v2zAMvQ/YfxB0X2ynS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" fillcolor="white [3201]" stroked="f" strokeweight=".5pt">
              <v:textbox>
                <w:txbxContent>
                  <w:p w14:paraId="0B931A4E" w14:textId="77777777" w:rsidR="0035769A" w:rsidRDefault="0035769A" w:rsidP="0035769A">
                    <w:pPr>
                      <w:pStyle w:val="CABECALHO"/>
                    </w:pPr>
                    <w:r>
                      <w:rPr>
                        <w:b/>
                        <w:bCs/>
                      </w:rPr>
                      <w:t>POLÍTICA DE SEGURANÇA DA INFORMAÇÃO</w:t>
                    </w:r>
                    <w:r>
                      <w:t xml:space="preserve"> | POP-PI</w:t>
                    </w:r>
                  </w:p>
                  <w:p w14:paraId="042562ED" w14:textId="60BE9CD2" w:rsidR="005E6D3D" w:rsidRDefault="005E6D3D" w:rsidP="00E43B31">
                    <w:pPr>
                      <w:pStyle w:val="CABECALH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F90338" w14:textId="77777777" w:rsidR="005E6D3D" w:rsidRDefault="005E6D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01AC" w14:textId="212028A4" w:rsidR="00D72C62" w:rsidRPr="00D72C62" w:rsidRDefault="00C5172E">
    <w:pPr>
      <w:jc w:val="right"/>
      <w:rPr>
        <w:rFonts w:ascii="Barlow" w:hAnsi="Barlow"/>
        <w:b/>
        <w:bCs/>
        <w:color w:val="8496B0" w:themeColor="text2" w:themeTint="99"/>
        <w:sz w:val="16"/>
        <w:szCs w:val="16"/>
      </w:rPr>
    </w:pPr>
    <w:r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C3D6D8" wp14:editId="5E78A99E">
              <wp:simplePos x="0" y="0"/>
              <wp:positionH relativeFrom="column">
                <wp:posOffset>5252085</wp:posOffset>
              </wp:positionH>
              <wp:positionV relativeFrom="paragraph">
                <wp:posOffset>-2540</wp:posOffset>
              </wp:positionV>
              <wp:extent cx="714375" cy="142875"/>
              <wp:effectExtent l="0" t="0" r="9525" b="952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" cy="142875"/>
                        <a:chOff x="0" y="0"/>
                        <a:chExt cx="714375" cy="142875"/>
                      </a:xfrm>
                    </wpg:grpSpPr>
                    <wps:wsp>
                      <wps:cNvPr id="39" name="Oval 39"/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Oval 40"/>
                      <wps:cNvSpPr/>
                      <wps:spPr>
                        <a:xfrm>
                          <a:off x="57150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001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Straight Connector 41"/>
                      <wps:cNvCnPr/>
                      <wps:spPr>
                        <a:xfrm>
                          <a:off x="66675" y="66675"/>
                          <a:ext cx="5524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1E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B925D3" id="Group 42" o:spid="_x0000_s1026" style="position:absolute;margin-left:413.55pt;margin-top:-.2pt;width:56.25pt;height:11.25pt;z-index:251663360" coordsize="714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">
              <v:oval id="Oval 39" o:spid="_x0000_s1027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" fillcolor="#001eff" stroked="f" strokeweight="1pt">
                <v:stroke joinstyle="miter"/>
              </v:oval>
              <v:oval id="Oval 40" o:spid="_x0000_s1028" style="position:absolute;left:5715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" fillcolor="#001eff" stroked="f" strokeweight="1pt">
                <v:stroke joinstyle="miter"/>
              </v:oval>
              <v:line id="Straight Connector 41" o:spid="_x0000_s1029" style="position:absolute;visibility:visible;mso-wrap-style:square" from="666,666" to="619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" strokecolor="#001eff" strokeweight="6pt">
                <v:stroke joinstyle="miter"/>
              </v:line>
            </v:group>
          </w:pict>
        </mc:Fallback>
      </mc:AlternateContent>
    </w:r>
    <w:r w:rsidRPr="00D72C62">
      <w:rPr>
        <w:rFonts w:ascii="Barlow" w:hAnsi="Barlow"/>
        <w:b/>
        <w:bCs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2DE09E" wp14:editId="7ECF32CE">
              <wp:simplePos x="0" y="0"/>
              <wp:positionH relativeFrom="margin">
                <wp:align>center</wp:align>
              </wp:positionH>
              <wp:positionV relativeFrom="paragraph">
                <wp:posOffset>-24765</wp:posOffset>
              </wp:positionV>
              <wp:extent cx="4356100" cy="215900"/>
              <wp:effectExtent l="0" t="0" r="635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215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19874" w14:textId="3DFB02B6" w:rsidR="00D72C62" w:rsidRDefault="00D72C62" w:rsidP="00D72C62">
                          <w:pPr>
                            <w:pStyle w:val="CABECALHO"/>
                          </w:pPr>
                          <w:r w:rsidRPr="00D72C62">
                            <w:rPr>
                              <w:b/>
                              <w:bCs/>
                            </w:rPr>
                            <w:t>RELATÓRIO ANUAL DA GAI 2020</w:t>
                          </w:r>
                          <w:r>
                            <w:t xml:space="preserve"> | GERÊNCIA DE ATENDIMENTO INTEGRADO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DE09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-1.95pt;width:343pt;height:1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RBMAIAAFsEAAAOAAAAZHJzL2Uyb0RvYy54bWysVE1v2zAMvQ/YfxB0X2ynS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" fillcolor="white [3201]" stroked="f" strokeweight=".5pt">
              <v:textbox>
                <w:txbxContent>
                  <w:p w14:paraId="66F19874" w14:textId="3DFB02B6" w:rsidR="00D72C62" w:rsidRDefault="00D72C62" w:rsidP="00D72C62">
                    <w:pPr>
                      <w:pStyle w:val="CABECALHO"/>
                    </w:pPr>
                    <w:r w:rsidRPr="00D72C62">
                      <w:rPr>
                        <w:b/>
                        <w:bCs/>
                      </w:rPr>
                      <w:t>RELATÓRIO ANUAL DA GAI 2020</w:t>
                    </w:r>
                    <w:r>
                      <w:t xml:space="preserve"> | GERÊNCIA DE ATENDIMENTO INTEGRADO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2C62" w:rsidRPr="00D72C62">
      <w:rPr>
        <w:rFonts w:ascii="Barlow" w:hAnsi="Barlow"/>
        <w:b/>
        <w:bCs/>
        <w:color w:val="8496B0" w:themeColor="text2" w:themeTint="99"/>
        <w:sz w:val="16"/>
        <w:szCs w:val="16"/>
      </w:rPr>
      <w:fldChar w:fldCharType="begin"/>
    </w:r>
    <w:r w:rsidR="00D72C62" w:rsidRPr="00D72C62">
      <w:rPr>
        <w:rFonts w:ascii="Barlow" w:hAnsi="Barlow"/>
        <w:b/>
        <w:bCs/>
        <w:color w:val="8496B0" w:themeColor="text2" w:themeTint="99"/>
        <w:sz w:val="16"/>
        <w:szCs w:val="16"/>
      </w:rPr>
      <w:instrText xml:space="preserve"> PAGE   \* MERGEFORMAT </w:instrText>
    </w:r>
    <w:r w:rsidR="00D72C62" w:rsidRPr="00D72C62">
      <w:rPr>
        <w:rFonts w:ascii="Barlow" w:hAnsi="Barlow"/>
        <w:b/>
        <w:bCs/>
        <w:color w:val="8496B0" w:themeColor="text2" w:themeTint="99"/>
        <w:sz w:val="16"/>
        <w:szCs w:val="16"/>
      </w:rPr>
      <w:fldChar w:fldCharType="separate"/>
    </w:r>
    <w:r w:rsidR="00D72C62" w:rsidRPr="00D72C62">
      <w:rPr>
        <w:rFonts w:ascii="Barlow" w:hAnsi="Barlow"/>
        <w:b/>
        <w:bCs/>
        <w:noProof/>
        <w:color w:val="8496B0" w:themeColor="text2" w:themeTint="99"/>
        <w:sz w:val="16"/>
        <w:szCs w:val="16"/>
      </w:rPr>
      <w:t>2</w:t>
    </w:r>
    <w:r w:rsidR="00D72C62" w:rsidRPr="00D72C62">
      <w:rPr>
        <w:rFonts w:ascii="Barlow" w:hAnsi="Barlow"/>
        <w:b/>
        <w:bCs/>
        <w:color w:val="8496B0" w:themeColor="text2" w:themeTint="99"/>
        <w:sz w:val="16"/>
        <w:szCs w:val="16"/>
      </w:rPr>
      <w:fldChar w:fldCharType="end"/>
    </w:r>
  </w:p>
  <w:p w14:paraId="4675B1ED" w14:textId="77777777" w:rsidR="00D72C62" w:rsidRDefault="00D72C62"/>
  <w:p w14:paraId="2B124B8B" w14:textId="77777777" w:rsidR="00527A1D" w:rsidRDefault="00527A1D"/>
  <w:p w14:paraId="7E21F0EF" w14:textId="77777777" w:rsidR="00527A1D" w:rsidRDefault="00527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365EB"/>
    <w:multiLevelType w:val="hybridMultilevel"/>
    <w:tmpl w:val="EB861B96"/>
    <w:lvl w:ilvl="0" w:tplc="422C1E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69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396080"/>
    <w:multiLevelType w:val="hybridMultilevel"/>
    <w:tmpl w:val="B1741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0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897688"/>
    <w:multiLevelType w:val="hybridMultilevel"/>
    <w:tmpl w:val="264C9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1388"/>
    <w:multiLevelType w:val="multilevel"/>
    <w:tmpl w:val="88CEB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EA67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8B2835"/>
    <w:multiLevelType w:val="hybridMultilevel"/>
    <w:tmpl w:val="D8107A82"/>
    <w:lvl w:ilvl="0" w:tplc="4760ACA6">
      <w:numFmt w:val="bullet"/>
      <w:lvlText w:val="•"/>
      <w:lvlJc w:val="left"/>
      <w:pPr>
        <w:ind w:left="1065" w:hanging="705"/>
      </w:pPr>
      <w:rPr>
        <w:rFonts w:ascii="Barlow" w:eastAsia="Times New Roman" w:hAnsi="Barlow" w:cs="Open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A760A"/>
    <w:multiLevelType w:val="hybridMultilevel"/>
    <w:tmpl w:val="58564A3A"/>
    <w:lvl w:ilvl="0" w:tplc="4760ACA6">
      <w:numFmt w:val="bullet"/>
      <w:lvlText w:val="•"/>
      <w:lvlJc w:val="left"/>
      <w:pPr>
        <w:ind w:left="1065" w:hanging="705"/>
      </w:pPr>
      <w:rPr>
        <w:rFonts w:ascii="Barlow" w:eastAsia="Times New Roman" w:hAnsi="Barlow" w:cs="Open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5D8B"/>
    <w:multiLevelType w:val="hybridMultilevel"/>
    <w:tmpl w:val="D458B6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E5E4B"/>
    <w:multiLevelType w:val="hybridMultilevel"/>
    <w:tmpl w:val="70AE4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668C"/>
    <w:multiLevelType w:val="hybridMultilevel"/>
    <w:tmpl w:val="9B22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B5B72"/>
    <w:multiLevelType w:val="hybridMultilevel"/>
    <w:tmpl w:val="D1985A0C"/>
    <w:lvl w:ilvl="0" w:tplc="BFDA9F1C">
      <w:numFmt w:val="bullet"/>
      <w:suff w:val="space"/>
      <w:lvlText w:val="•"/>
      <w:lvlJc w:val="left"/>
      <w:pPr>
        <w:ind w:left="340" w:firstLine="0"/>
      </w:pPr>
      <w:rPr>
        <w:rFonts w:ascii="Barlow" w:eastAsia="Times New Roman" w:hAnsi="Barlow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06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9B3378"/>
    <w:multiLevelType w:val="hybridMultilevel"/>
    <w:tmpl w:val="696A7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03533">
    <w:abstractNumId w:val="11"/>
  </w:num>
  <w:num w:numId="2" w16cid:durableId="759527109">
    <w:abstractNumId w:val="8"/>
  </w:num>
  <w:num w:numId="3" w16cid:durableId="273291387">
    <w:abstractNumId w:val="9"/>
  </w:num>
  <w:num w:numId="4" w16cid:durableId="1574510282">
    <w:abstractNumId w:val="13"/>
  </w:num>
  <w:num w:numId="5" w16cid:durableId="1698585269">
    <w:abstractNumId w:val="1"/>
  </w:num>
  <w:num w:numId="6" w16cid:durableId="1152023888">
    <w:abstractNumId w:val="6"/>
  </w:num>
  <w:num w:numId="7" w16cid:durableId="1433894800">
    <w:abstractNumId w:val="15"/>
  </w:num>
  <w:num w:numId="8" w16cid:durableId="777414192">
    <w:abstractNumId w:val="14"/>
  </w:num>
  <w:num w:numId="9" w16cid:durableId="1743286307">
    <w:abstractNumId w:val="7"/>
  </w:num>
  <w:num w:numId="10" w16cid:durableId="358553974">
    <w:abstractNumId w:val="12"/>
  </w:num>
  <w:num w:numId="11" w16cid:durableId="1791051017">
    <w:abstractNumId w:val="3"/>
  </w:num>
  <w:num w:numId="12" w16cid:durableId="309987010">
    <w:abstractNumId w:val="10"/>
  </w:num>
  <w:num w:numId="13" w16cid:durableId="663704445">
    <w:abstractNumId w:val="2"/>
  </w:num>
  <w:num w:numId="14" w16cid:durableId="302388218">
    <w:abstractNumId w:val="0"/>
  </w:num>
  <w:num w:numId="15" w16cid:durableId="1613511350">
    <w:abstractNumId w:val="4"/>
  </w:num>
  <w:num w:numId="16" w16cid:durableId="1940064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1"/>
    <w:rsid w:val="00013AE8"/>
    <w:rsid w:val="000270EA"/>
    <w:rsid w:val="00041AF9"/>
    <w:rsid w:val="000516E2"/>
    <w:rsid w:val="00051782"/>
    <w:rsid w:val="00052407"/>
    <w:rsid w:val="00062AFE"/>
    <w:rsid w:val="00077C2C"/>
    <w:rsid w:val="00093CC2"/>
    <w:rsid w:val="000B06CC"/>
    <w:rsid w:val="000D4181"/>
    <w:rsid w:val="000D670B"/>
    <w:rsid w:val="001323E4"/>
    <w:rsid w:val="0016203E"/>
    <w:rsid w:val="00167A63"/>
    <w:rsid w:val="00182D55"/>
    <w:rsid w:val="00187AC5"/>
    <w:rsid w:val="001C2317"/>
    <w:rsid w:val="001C2907"/>
    <w:rsid w:val="001D6638"/>
    <w:rsid w:val="001E0330"/>
    <w:rsid w:val="001F77B7"/>
    <w:rsid w:val="0022251D"/>
    <w:rsid w:val="0023278D"/>
    <w:rsid w:val="00293E51"/>
    <w:rsid w:val="002B1B99"/>
    <w:rsid w:val="002C6A5A"/>
    <w:rsid w:val="002D2FE0"/>
    <w:rsid w:val="002E6FF8"/>
    <w:rsid w:val="0035769A"/>
    <w:rsid w:val="003729F2"/>
    <w:rsid w:val="00374435"/>
    <w:rsid w:val="00394803"/>
    <w:rsid w:val="003B61C1"/>
    <w:rsid w:val="003E2311"/>
    <w:rsid w:val="003F6D44"/>
    <w:rsid w:val="004020E0"/>
    <w:rsid w:val="00404084"/>
    <w:rsid w:val="00413CF1"/>
    <w:rsid w:val="0043295F"/>
    <w:rsid w:val="004A544A"/>
    <w:rsid w:val="004C0EC6"/>
    <w:rsid w:val="004C3A48"/>
    <w:rsid w:val="004D44DE"/>
    <w:rsid w:val="00527A1D"/>
    <w:rsid w:val="005409CF"/>
    <w:rsid w:val="00564493"/>
    <w:rsid w:val="005741A6"/>
    <w:rsid w:val="0058472D"/>
    <w:rsid w:val="005963A8"/>
    <w:rsid w:val="00597107"/>
    <w:rsid w:val="005A053D"/>
    <w:rsid w:val="005B3972"/>
    <w:rsid w:val="005C3007"/>
    <w:rsid w:val="005E6D3D"/>
    <w:rsid w:val="005E75AF"/>
    <w:rsid w:val="0060110A"/>
    <w:rsid w:val="0060687E"/>
    <w:rsid w:val="006251AE"/>
    <w:rsid w:val="00631408"/>
    <w:rsid w:val="006427B9"/>
    <w:rsid w:val="00697498"/>
    <w:rsid w:val="006A35F9"/>
    <w:rsid w:val="006A6AFE"/>
    <w:rsid w:val="006B3141"/>
    <w:rsid w:val="006D6449"/>
    <w:rsid w:val="006E69A1"/>
    <w:rsid w:val="006F5D89"/>
    <w:rsid w:val="007270F8"/>
    <w:rsid w:val="0073753E"/>
    <w:rsid w:val="00767353"/>
    <w:rsid w:val="00785FD8"/>
    <w:rsid w:val="007864AD"/>
    <w:rsid w:val="007B3FE7"/>
    <w:rsid w:val="007B5A56"/>
    <w:rsid w:val="007B5CE3"/>
    <w:rsid w:val="00813929"/>
    <w:rsid w:val="00820C81"/>
    <w:rsid w:val="008366A4"/>
    <w:rsid w:val="00877A7D"/>
    <w:rsid w:val="00881BFD"/>
    <w:rsid w:val="008B619F"/>
    <w:rsid w:val="008C2F5C"/>
    <w:rsid w:val="008F0F68"/>
    <w:rsid w:val="009159C3"/>
    <w:rsid w:val="00924B86"/>
    <w:rsid w:val="00934041"/>
    <w:rsid w:val="00935EDE"/>
    <w:rsid w:val="00944721"/>
    <w:rsid w:val="00982808"/>
    <w:rsid w:val="00982C4E"/>
    <w:rsid w:val="009F7297"/>
    <w:rsid w:val="00A05685"/>
    <w:rsid w:val="00A14F7A"/>
    <w:rsid w:val="00A1581E"/>
    <w:rsid w:val="00A20812"/>
    <w:rsid w:val="00A728FA"/>
    <w:rsid w:val="00A85774"/>
    <w:rsid w:val="00AE3A22"/>
    <w:rsid w:val="00AE5EEE"/>
    <w:rsid w:val="00B33E0B"/>
    <w:rsid w:val="00B46C93"/>
    <w:rsid w:val="00B827E6"/>
    <w:rsid w:val="00B83A4B"/>
    <w:rsid w:val="00B8432B"/>
    <w:rsid w:val="00BB54F9"/>
    <w:rsid w:val="00BC698D"/>
    <w:rsid w:val="00BD045F"/>
    <w:rsid w:val="00C20E6E"/>
    <w:rsid w:val="00C5172E"/>
    <w:rsid w:val="00C51A0A"/>
    <w:rsid w:val="00C5710F"/>
    <w:rsid w:val="00C66032"/>
    <w:rsid w:val="00CA1468"/>
    <w:rsid w:val="00CE03FC"/>
    <w:rsid w:val="00CE362F"/>
    <w:rsid w:val="00CE5FC0"/>
    <w:rsid w:val="00CF5341"/>
    <w:rsid w:val="00D045F9"/>
    <w:rsid w:val="00D17FB1"/>
    <w:rsid w:val="00D67476"/>
    <w:rsid w:val="00D72171"/>
    <w:rsid w:val="00D72C62"/>
    <w:rsid w:val="00D978D8"/>
    <w:rsid w:val="00DB6DF8"/>
    <w:rsid w:val="00DC7104"/>
    <w:rsid w:val="00DE22CA"/>
    <w:rsid w:val="00DF0769"/>
    <w:rsid w:val="00E073A9"/>
    <w:rsid w:val="00E23818"/>
    <w:rsid w:val="00E32A6E"/>
    <w:rsid w:val="00E70C4C"/>
    <w:rsid w:val="00E74B5A"/>
    <w:rsid w:val="00EB1A6B"/>
    <w:rsid w:val="00EC63AA"/>
    <w:rsid w:val="00F52889"/>
    <w:rsid w:val="00F82E76"/>
    <w:rsid w:val="00F85485"/>
    <w:rsid w:val="00F868DB"/>
    <w:rsid w:val="00FA2877"/>
    <w:rsid w:val="00FB156C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CA3B"/>
  <w15:chartTrackingRefBased/>
  <w15:docId w15:val="{9BB318C8-BD7F-45C6-A625-E861E5E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rsid w:val="00C66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C6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C66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C660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C660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C66032"/>
    <w:rPr>
      <w:smallCaps/>
      <w:color w:val="5A5A5A" w:themeColor="text1" w:themeTint="A5"/>
    </w:rPr>
  </w:style>
  <w:style w:type="paragraph" w:customStyle="1" w:styleId="INTRODESTAQUE">
    <w:name w:val="INTRO DESTAQUE"/>
    <w:basedOn w:val="Ttulo1"/>
    <w:next w:val="TEXTOCORRIDO"/>
    <w:link w:val="INTRODESTAQUEChar"/>
    <w:qFormat/>
    <w:rsid w:val="004C0EC6"/>
    <w:pPr>
      <w:spacing w:before="360" w:after="120"/>
    </w:pPr>
    <w:rPr>
      <w:rFonts w:ascii="Barlow" w:hAnsi="Barlow"/>
      <w:b/>
      <w:bCs/>
      <w:noProof/>
      <w:color w:val="001EFF"/>
      <w:sz w:val="28"/>
      <w:szCs w:val="28"/>
    </w:rPr>
  </w:style>
  <w:style w:type="paragraph" w:customStyle="1" w:styleId="TEXTOCORRIDO">
    <w:name w:val="TEXTO CORRIDO"/>
    <w:basedOn w:val="Normal"/>
    <w:link w:val="TEXTOCORRIDOChar"/>
    <w:qFormat/>
    <w:rsid w:val="00C66032"/>
    <w:pPr>
      <w:shd w:val="clear" w:color="auto" w:fill="FFFFFF"/>
      <w:spacing w:after="225" w:line="240" w:lineRule="auto"/>
    </w:pPr>
    <w:rPr>
      <w:rFonts w:ascii="Barlow" w:eastAsia="Times New Roman" w:hAnsi="Barlow" w:cs="Open Sans"/>
      <w:color w:val="000000"/>
      <w:sz w:val="20"/>
      <w:szCs w:val="20"/>
      <w:lang w:eastAsia="pt-BR"/>
    </w:rPr>
  </w:style>
  <w:style w:type="paragraph" w:customStyle="1" w:styleId="TTULO">
    <w:name w:val="TÍTULO"/>
    <w:basedOn w:val="Normal"/>
    <w:link w:val="TTULOChar"/>
    <w:qFormat/>
    <w:rsid w:val="00051782"/>
    <w:rPr>
      <w:rFonts w:ascii="Barlow" w:hAnsi="Barlow"/>
      <w:b/>
      <w:color w:val="001EFF"/>
      <w:sz w:val="24"/>
    </w:rPr>
  </w:style>
  <w:style w:type="character" w:customStyle="1" w:styleId="INTRODESTAQUEChar">
    <w:name w:val="INTRO DESTAQUE Char"/>
    <w:basedOn w:val="Fontepargpadro"/>
    <w:link w:val="INTRODESTAQUE"/>
    <w:rsid w:val="004C0EC6"/>
    <w:rPr>
      <w:rFonts w:ascii="Barlow" w:eastAsiaTheme="majorEastAsia" w:hAnsi="Barlow" w:cstheme="majorBidi"/>
      <w:b/>
      <w:bCs/>
      <w:noProof/>
      <w:color w:val="001EFF"/>
      <w:sz w:val="28"/>
      <w:szCs w:val="28"/>
    </w:rPr>
  </w:style>
  <w:style w:type="paragraph" w:customStyle="1" w:styleId="SUB1">
    <w:name w:val="SUB 1"/>
    <w:basedOn w:val="Ttulo2"/>
    <w:link w:val="SUB1Char"/>
    <w:qFormat/>
    <w:rsid w:val="001E0330"/>
    <w:pPr>
      <w:spacing w:before="0" w:after="160" w:line="360" w:lineRule="auto"/>
    </w:pPr>
    <w:rPr>
      <w:rFonts w:ascii="Barlow" w:hAnsi="Barlow"/>
      <w:b/>
      <w:bCs/>
      <w:color w:val="auto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3C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13CF1"/>
    <w:rPr>
      <w:rFonts w:eastAsiaTheme="minorEastAsia"/>
      <w:color w:val="5A5A5A" w:themeColor="text1" w:themeTint="A5"/>
      <w:spacing w:val="15"/>
    </w:rPr>
  </w:style>
  <w:style w:type="character" w:customStyle="1" w:styleId="TTULOChar">
    <w:name w:val="TÍTULO Char"/>
    <w:basedOn w:val="Fontepargpadro"/>
    <w:link w:val="TTULO"/>
    <w:rsid w:val="00051782"/>
    <w:rPr>
      <w:rFonts w:ascii="Barlow" w:hAnsi="Barlow"/>
      <w:b/>
      <w:color w:val="001EFF"/>
      <w:sz w:val="24"/>
    </w:rPr>
  </w:style>
  <w:style w:type="paragraph" w:styleId="Legenda">
    <w:name w:val="caption"/>
    <w:aliases w:val="LEGENDA"/>
    <w:basedOn w:val="Normal"/>
    <w:next w:val="Normal"/>
    <w:uiPriority w:val="35"/>
    <w:unhideWhenUsed/>
    <w:qFormat/>
    <w:rsid w:val="006251AE"/>
    <w:pPr>
      <w:spacing w:before="120" w:after="0" w:line="240" w:lineRule="auto"/>
    </w:pPr>
    <w:rPr>
      <w:rFonts w:ascii="Barlow" w:hAnsi="Barlow"/>
      <w:i/>
      <w:iCs/>
      <w:sz w:val="16"/>
      <w:szCs w:val="18"/>
    </w:rPr>
  </w:style>
  <w:style w:type="character" w:customStyle="1" w:styleId="SUB1Char">
    <w:name w:val="SUB 1 Char"/>
    <w:basedOn w:val="Fontepargpadro"/>
    <w:link w:val="SUB1"/>
    <w:rsid w:val="001E0330"/>
    <w:rPr>
      <w:rFonts w:ascii="Barlow" w:eastAsiaTheme="majorEastAsia" w:hAnsi="Barlow" w:cstheme="majorBidi"/>
      <w:b/>
      <w:bCs/>
      <w:sz w:val="24"/>
      <w:szCs w:val="24"/>
    </w:rPr>
  </w:style>
  <w:style w:type="paragraph" w:styleId="SemEspaamento">
    <w:name w:val="No Spacing"/>
    <w:uiPriority w:val="1"/>
    <w:rsid w:val="00C66032"/>
    <w:pPr>
      <w:spacing w:after="0" w:line="240" w:lineRule="auto"/>
    </w:pPr>
  </w:style>
  <w:style w:type="character" w:customStyle="1" w:styleId="TEXTOCORRIDOChar">
    <w:name w:val="TEXTO CORRIDO Char"/>
    <w:basedOn w:val="Fontepargpadro"/>
    <w:link w:val="TEXTOCORRIDO"/>
    <w:rsid w:val="00C66032"/>
    <w:rPr>
      <w:rFonts w:ascii="Barlow" w:eastAsia="Times New Roman" w:hAnsi="Barlow" w:cs="Open Sans"/>
      <w:color w:val="000000"/>
      <w:sz w:val="20"/>
      <w:szCs w:val="20"/>
      <w:shd w:val="clear" w:color="auto" w:fill="FFFFFF"/>
      <w:lang w:eastAsia="pt-BR"/>
    </w:rPr>
  </w:style>
  <w:style w:type="paragraph" w:customStyle="1" w:styleId="TTULODIVISRIA">
    <w:name w:val="TÍTULO DIVISÓRIA"/>
    <w:basedOn w:val="Normal"/>
    <w:link w:val="TTULODIVISRIAChar"/>
    <w:qFormat/>
    <w:rsid w:val="003B61C1"/>
    <w:pPr>
      <w:spacing w:line="240" w:lineRule="auto"/>
    </w:pPr>
    <w:rPr>
      <w:rFonts w:ascii="Barlow" w:hAnsi="Barlow"/>
      <w:color w:val="FFFFFF" w:themeColor="background1"/>
      <w:sz w:val="80"/>
      <w:szCs w:val="80"/>
    </w:rPr>
  </w:style>
  <w:style w:type="paragraph" w:customStyle="1" w:styleId="NUMEROCAPITULO">
    <w:name w:val="NUMERO CAPITULO"/>
    <w:basedOn w:val="Normal"/>
    <w:link w:val="NUMEROCAPITULOChar"/>
    <w:qFormat/>
    <w:rsid w:val="003729F2"/>
    <w:pPr>
      <w:jc w:val="center"/>
    </w:pPr>
    <w:rPr>
      <w:rFonts w:ascii="Barlow" w:hAnsi="Barlow"/>
      <w:b/>
      <w:color w:val="001EFF"/>
      <w:sz w:val="100"/>
    </w:rPr>
  </w:style>
  <w:style w:type="character" w:customStyle="1" w:styleId="TTULODIVISRIAChar">
    <w:name w:val="TÍTULO DIVISÓRIA Char"/>
    <w:basedOn w:val="Fontepargpadro"/>
    <w:link w:val="TTULODIVISRIA"/>
    <w:rsid w:val="003B61C1"/>
    <w:rPr>
      <w:rFonts w:ascii="Barlow" w:hAnsi="Barlow"/>
      <w:color w:val="FFFFFF" w:themeColor="background1"/>
      <w:sz w:val="80"/>
      <w:szCs w:val="80"/>
    </w:rPr>
  </w:style>
  <w:style w:type="character" w:customStyle="1" w:styleId="Ttulo1Char">
    <w:name w:val="Título 1 Char"/>
    <w:basedOn w:val="Fontepargpadro"/>
    <w:link w:val="Ttulo1"/>
    <w:uiPriority w:val="9"/>
    <w:rsid w:val="00C6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UMEROCAPITULOChar">
    <w:name w:val="NUMERO CAPITULO Char"/>
    <w:basedOn w:val="Fontepargpadro"/>
    <w:link w:val="NUMEROCAPITULO"/>
    <w:rsid w:val="003729F2"/>
    <w:rPr>
      <w:rFonts w:ascii="Barlow" w:hAnsi="Barlow"/>
      <w:b/>
      <w:color w:val="001EFF"/>
      <w:sz w:val="100"/>
    </w:rPr>
  </w:style>
  <w:style w:type="character" w:customStyle="1" w:styleId="Ttulo2Char">
    <w:name w:val="Título 2 Char"/>
    <w:basedOn w:val="Fontepargpadro"/>
    <w:link w:val="Ttulo2"/>
    <w:uiPriority w:val="9"/>
    <w:rsid w:val="00C6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660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660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BECALHO">
    <w:name w:val="CABECALHO"/>
    <w:basedOn w:val="Normal"/>
    <w:link w:val="CABECALHOChar"/>
    <w:qFormat/>
    <w:rsid w:val="00D72C62"/>
    <w:pPr>
      <w:jc w:val="right"/>
    </w:pPr>
    <w:rPr>
      <w:rFonts w:ascii="Barlow" w:hAnsi="Barlow"/>
      <w:sz w:val="12"/>
    </w:rPr>
  </w:style>
  <w:style w:type="character" w:customStyle="1" w:styleId="Ttulo5Char">
    <w:name w:val="Título 5 Char"/>
    <w:basedOn w:val="Fontepargpadro"/>
    <w:link w:val="Ttulo5"/>
    <w:uiPriority w:val="9"/>
    <w:rsid w:val="00C6603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CALHOChar">
    <w:name w:val="CABECALHO Char"/>
    <w:basedOn w:val="Fontepargpadro"/>
    <w:link w:val="CABECALHO"/>
    <w:rsid w:val="00D72C62"/>
    <w:rPr>
      <w:rFonts w:ascii="Barlow" w:hAnsi="Barlow"/>
      <w:sz w:val="12"/>
    </w:rPr>
  </w:style>
  <w:style w:type="paragraph" w:styleId="Cabealho">
    <w:name w:val="header"/>
    <w:basedOn w:val="Normal"/>
    <w:link w:val="CabealhoChar"/>
    <w:uiPriority w:val="99"/>
    <w:unhideWhenUsed/>
    <w:rsid w:val="00D72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171"/>
  </w:style>
  <w:style w:type="paragraph" w:styleId="Rodap">
    <w:name w:val="footer"/>
    <w:basedOn w:val="Normal"/>
    <w:link w:val="RodapChar"/>
    <w:uiPriority w:val="99"/>
    <w:unhideWhenUsed/>
    <w:rsid w:val="00D72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171"/>
  </w:style>
  <w:style w:type="character" w:styleId="Nmerodepgina">
    <w:name w:val="page number"/>
    <w:basedOn w:val="Fontepargpadro"/>
    <w:uiPriority w:val="99"/>
    <w:semiHidden/>
    <w:unhideWhenUsed/>
    <w:rsid w:val="005E6D3D"/>
  </w:style>
  <w:style w:type="paragraph" w:styleId="CabealhodoSumrio">
    <w:name w:val="TOC Heading"/>
    <w:basedOn w:val="Ttulo1"/>
    <w:next w:val="Normal"/>
    <w:uiPriority w:val="39"/>
    <w:unhideWhenUsed/>
    <w:qFormat/>
    <w:rsid w:val="0060110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330"/>
    <w:pPr>
      <w:tabs>
        <w:tab w:val="left" w:pos="440"/>
        <w:tab w:val="right" w:leader="dot" w:pos="9628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4C0EC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rsid w:val="006B3141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1E0330"/>
    <w:pPr>
      <w:spacing w:after="100"/>
      <w:ind w:left="220"/>
    </w:pPr>
  </w:style>
  <w:style w:type="paragraph" w:styleId="Ttulo0">
    <w:name w:val="Title"/>
    <w:basedOn w:val="Normal"/>
    <w:next w:val="Normal"/>
    <w:link w:val="TtuloChar0"/>
    <w:uiPriority w:val="10"/>
    <w:rsid w:val="00E32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E3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9FA5-CB72-400F-9DFF-2271AB01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9</Pages>
  <Words>2122</Words>
  <Characters>11461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Barcelos</dc:creator>
  <cp:keywords/>
  <dc:description/>
  <cp:lastModifiedBy>Ronan Oliveira de Andrade</cp:lastModifiedBy>
  <cp:revision>24</cp:revision>
  <dcterms:created xsi:type="dcterms:W3CDTF">2022-09-02T16:50:00Z</dcterms:created>
  <dcterms:modified xsi:type="dcterms:W3CDTF">2022-09-30T15:10:00Z</dcterms:modified>
</cp:coreProperties>
</file>